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A082C">
      <w:r>
        <w:rPr>
          <w:rFonts w:hint="eastAsia"/>
        </w:rPr>
        <w:t>附件</w:t>
      </w:r>
      <w:r>
        <w:t>1</w:t>
      </w:r>
      <w:r>
        <w:rPr>
          <w:rFonts w:hint="eastAsia"/>
        </w:rPr>
        <w:t>：</w:t>
      </w:r>
    </w:p>
    <w:p w14:paraId="17EA6BD2">
      <w:pPr>
        <w:pStyle w:val="12"/>
      </w:pPr>
      <w:r>
        <w:rPr>
          <w:rFonts w:hint="eastAsia"/>
        </w:rPr>
        <w:t>武汉科皓知识产权代理事务所简介</w:t>
      </w:r>
      <w:r>
        <w:br w:type="textWrapping"/>
      </w:r>
      <w:r>
        <w:rPr>
          <w:rFonts w:hint="eastAsia"/>
        </w:rPr>
        <w:t>各类业务代理报价以及代理人员配备情况</w:t>
      </w:r>
    </w:p>
    <w:p w14:paraId="4C232C36">
      <w:pPr>
        <w:spacing w:line="360" w:lineRule="auto"/>
        <w:rPr>
          <w:rFonts w:ascii="仿宋" w:hAnsi="仿宋"/>
          <w:sz w:val="24"/>
        </w:rPr>
      </w:pPr>
    </w:p>
    <w:p w14:paraId="09FE89DB">
      <w:pPr>
        <w:pStyle w:val="3"/>
        <w:ind w:firstLine="643"/>
      </w:pPr>
      <w:r>
        <w:rPr>
          <w:rFonts w:hint="eastAsia"/>
        </w:rPr>
        <w:t>一、</w:t>
      </w:r>
      <w:r>
        <w:t>公司</w:t>
      </w:r>
      <w:r>
        <w:rPr>
          <w:rFonts w:hint="eastAsia"/>
        </w:rPr>
        <w:t>简介</w:t>
      </w:r>
    </w:p>
    <w:p w14:paraId="4A382A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u w:val="none"/>
          <w:lang w:eastAsia="zh-CN"/>
        </w:rPr>
      </w:pPr>
      <w:r>
        <w:rPr>
          <w:rFonts w:hint="eastAsia" w:ascii="仿宋" w:hAnsi="仿宋" w:eastAsia="仿宋" w:cs="仿宋"/>
          <w:color w:val="auto"/>
          <w:sz w:val="28"/>
          <w:szCs w:val="28"/>
          <w:u w:val="none"/>
        </w:rPr>
        <w:t>武汉科皓知识产权代理事务所（特殊普通合伙）成立于2009年11月</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具有国家知识产权局颁发的《专利代理机构执业许可证》</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是一家立足于高等院校、科研机构、高科技企业</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为其提供知识产权、荣誉资质申报、人才申报、科技成果转化等专业性服务公司</w:t>
      </w:r>
      <w:r>
        <w:rPr>
          <w:rFonts w:hint="eastAsia" w:ascii="仿宋" w:hAnsi="仿宋" w:eastAsia="仿宋" w:cs="仿宋"/>
          <w:color w:val="auto"/>
          <w:sz w:val="28"/>
          <w:szCs w:val="28"/>
          <w:u w:val="none"/>
          <w:lang w:eastAsia="zh-CN"/>
        </w:rPr>
        <w:t>。</w:t>
      </w:r>
    </w:p>
    <w:p w14:paraId="6545843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147" w:firstLineChars="0"/>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2018.06，入选“第四批全国知识产权服务品牌培育机构”是目前湖北省仅有的三家代理机构之一；</w:t>
      </w:r>
    </w:p>
    <w:p w14:paraId="304B6069">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147" w:firstLineChars="0"/>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2021.10，荣获湖北省第一届“知楚杯”专利实务技能大赛-金奖；</w:t>
      </w:r>
    </w:p>
    <w:p w14:paraId="3282F05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147" w:firstLineChars="0"/>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2023.04，在湖北省知识产权局开展湖北省专利代理机构等级评定工作中荣获“AAAAA级（5A级）专利代理机构”；</w:t>
      </w:r>
    </w:p>
    <w:p w14:paraId="78D6318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147" w:firstLineChars="0"/>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2023.04，被国家知识产权局评为“</w:t>
      </w:r>
      <w:r>
        <w:rPr>
          <w:rFonts w:hint="eastAsia" w:ascii="仿宋" w:hAnsi="仿宋" w:eastAsia="仿宋" w:cs="仿宋"/>
          <w:color w:val="auto"/>
          <w:sz w:val="28"/>
          <w:szCs w:val="28"/>
          <w:u w:val="none"/>
          <w:lang w:val="zh-CN" w:eastAsia="zh-CN"/>
        </w:rPr>
        <w:t>全国专利代理机构信用等级A+级</w:t>
      </w:r>
      <w:r>
        <w:rPr>
          <w:rFonts w:hint="eastAsia" w:ascii="仿宋" w:hAnsi="仿宋" w:eastAsia="仿宋" w:cs="仿宋"/>
          <w:color w:val="auto"/>
          <w:sz w:val="28"/>
          <w:szCs w:val="28"/>
          <w:u w:val="none"/>
          <w:lang w:val="en-US" w:eastAsia="zh-CN"/>
        </w:rPr>
        <w:t>”；</w:t>
      </w:r>
    </w:p>
    <w:p w14:paraId="5690AD7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147" w:firstLineChars="0"/>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2022.02，入选湖北省知识产权局立项的“2022年湖北省知识产权运用示范工程”；</w:t>
      </w:r>
    </w:p>
    <w:p w14:paraId="0B8948CE">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147" w:firstLineChars="0"/>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2023.05，入选湖北省知识产权局立项的“2023年湖北省知识产权服务能力提升工程”；</w:t>
      </w:r>
    </w:p>
    <w:p w14:paraId="3D3112CB">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147" w:firstLineChars="0"/>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2021.03，被湖北省专利代理人协会评为“湖北省优秀专利代理机构”；</w:t>
      </w:r>
    </w:p>
    <w:p w14:paraId="5A235BA9">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147" w:firstLineChars="0"/>
        <w:textAlignment w:val="auto"/>
        <w:rPr>
          <w:rFonts w:hint="eastAsia" w:ascii="仿宋" w:hAnsi="仿宋" w:eastAsia="仿宋" w:cs="仿宋"/>
          <w:color w:val="auto"/>
          <w:sz w:val="28"/>
          <w:szCs w:val="28"/>
          <w:u w:val="none"/>
          <w:lang w:val="en-US" w:eastAsia="zh-CN"/>
        </w:rPr>
      </w:pPr>
      <w:r>
        <w:rPr>
          <w:rStyle w:val="18"/>
          <w:rFonts w:hint="eastAsia" w:ascii="仿宋" w:hAnsi="仿宋" w:eastAsia="仿宋" w:cs="仿宋"/>
          <w:color w:val="auto"/>
          <w:sz w:val="28"/>
          <w:szCs w:val="28"/>
          <w:u w:val="none"/>
          <w:lang w:val="en-US" w:eastAsia="zh-CN"/>
        </w:rPr>
        <w:footnoteReference w:id="0"/>
      </w:r>
      <w:r>
        <w:rPr>
          <w:rFonts w:hint="eastAsia" w:ascii="仿宋" w:hAnsi="仿宋" w:eastAsia="仿宋" w:cs="仿宋"/>
          <w:color w:val="auto"/>
          <w:sz w:val="28"/>
          <w:szCs w:val="28"/>
          <w:u w:val="none"/>
          <w:lang w:val="en-US" w:eastAsia="zh-CN"/>
        </w:rPr>
        <w:t>2022年代理所</w:t>
      </w:r>
      <w:r>
        <w:rPr>
          <w:rFonts w:hint="eastAsia" w:ascii="仿宋" w:hAnsi="仿宋" w:eastAsia="仿宋" w:cs="仿宋"/>
          <w:color w:val="auto"/>
          <w:sz w:val="28"/>
          <w:szCs w:val="28"/>
          <w:highlight w:val="none"/>
          <w:u w:val="none"/>
          <w:lang w:val="en-US" w:eastAsia="zh-CN"/>
        </w:rPr>
        <w:t>发明专利授权率</w:t>
      </w:r>
      <w:r>
        <w:rPr>
          <w:rFonts w:hint="eastAsia" w:ascii="仿宋" w:hAnsi="仿宋" w:eastAsia="仿宋" w:cs="仿宋"/>
          <w:color w:val="auto"/>
          <w:sz w:val="28"/>
          <w:szCs w:val="28"/>
          <w:u w:val="none"/>
          <w:lang w:val="en-US" w:eastAsia="zh-CN"/>
        </w:rPr>
        <w:t>百强榜中排名第72位，在授权总量达2000件以上规模代理所中，排名20位，居湖北省第1位！</w:t>
      </w:r>
    </w:p>
    <w:p w14:paraId="0AB25338">
      <w:pPr>
        <w:keepNext w:val="0"/>
        <w:numPr>
          <w:ilvl w:val="0"/>
          <w:numId w:val="1"/>
        </w:numPr>
        <w:spacing w:line="360" w:lineRule="auto"/>
        <w:ind w:firstLine="147"/>
        <w:rPr>
          <w:rFonts w:hint="eastAsia" w:ascii="仿宋" w:hAnsi="仿宋" w:eastAsia="仿宋" w:cs="仿宋"/>
          <w:color w:val="FF0000"/>
          <w:sz w:val="28"/>
          <w:szCs w:val="28"/>
          <w:u w:val="none"/>
          <w:lang w:val="en-US" w:eastAsia="zh-CN"/>
        </w:rPr>
      </w:pPr>
      <w:r>
        <w:rPr>
          <w:rStyle w:val="18"/>
          <w:rFonts w:hint="eastAsia" w:ascii="仿宋" w:hAnsi="仿宋" w:eastAsia="仿宋" w:cs="仿宋"/>
          <w:color w:val="auto"/>
          <w:sz w:val="28"/>
          <w:szCs w:val="28"/>
          <w:u w:val="none"/>
          <w:lang w:val="en-US" w:eastAsia="zh-CN"/>
        </w:rPr>
        <w:footnoteReference w:id="1"/>
      </w:r>
      <w:r>
        <w:rPr>
          <w:rFonts w:hint="eastAsia" w:ascii="仿宋" w:hAnsi="仿宋" w:eastAsia="仿宋" w:cs="仿宋"/>
          <w:color w:val="auto"/>
          <w:sz w:val="28"/>
          <w:szCs w:val="28"/>
          <w:u w:val="none"/>
          <w:lang w:val="en-US" w:eastAsia="zh-CN"/>
        </w:rPr>
        <w:t>2023年代理机构中国发明专利结案量TOP300及授权率、驳回率，视撤率数据的榜单中排名93位，发明授权率居湖北省第1位！</w:t>
      </w:r>
    </w:p>
    <w:p w14:paraId="6566462E">
      <w:pPr>
        <w:ind w:firstLine="560" w:firstLineChars="200"/>
        <w:rPr>
          <w:rFonts w:hint="eastAsia" w:ascii="仿宋" w:hAnsi="仿宋" w:eastAsia="仿宋" w:cs="仿宋"/>
          <w:sz w:val="28"/>
          <w:szCs w:val="28"/>
          <w:u w:val="none"/>
        </w:rPr>
      </w:pPr>
      <w:r>
        <w:rPr>
          <w:rStyle w:val="18"/>
          <w:rFonts w:hint="eastAsia" w:ascii="仿宋" w:hAnsi="仿宋" w:eastAsia="仿宋" w:cs="仿宋"/>
          <w:color w:val="auto"/>
          <w:sz w:val="28"/>
          <w:szCs w:val="28"/>
          <w:u w:val="none"/>
          <w:vertAlign w:val="baseline"/>
          <w:lang w:val="en-US" w:eastAsia="zh-CN"/>
        </w:rPr>
        <w:t>2023年国内发明一年内授权代理排行及分析的榜单中排名119位。</w:t>
      </w:r>
      <w:r>
        <w:rPr>
          <w:rFonts w:hint="eastAsia" w:ascii="仿宋" w:hAnsi="仿宋" w:eastAsia="仿宋" w:cs="仿宋"/>
          <w:sz w:val="28"/>
          <w:szCs w:val="28"/>
          <w:u w:val="none"/>
        </w:rPr>
        <w:t>）</w:t>
      </w:r>
    </w:p>
    <w:p w14:paraId="1FF4C1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事务所拥有员工78名，其中代理人员团队中持有专利代理师资格证的专利代理人员共31名，具有诉讼代理人资格的16名，具有法律职业资格证书的1名；执业专利代理师中，硕士研究生及以上学历的占比74%，执业时间达到5年及5年以上的代理师占比达到61%。</w:t>
      </w:r>
    </w:p>
    <w:p w14:paraId="0963C21E">
      <w:pPr>
        <w:widowControl/>
        <w:spacing w:line="276" w:lineRule="auto"/>
        <w:jc w:val="left"/>
        <w:rPr>
          <w:rFonts w:ascii="仿宋" w:hAnsi="仿宋" w:cs="宋体"/>
          <w:b/>
          <w:kern w:val="0"/>
          <w:sz w:val="28"/>
        </w:rPr>
      </w:pPr>
    </w:p>
    <w:p w14:paraId="56FD9091">
      <w:pPr>
        <w:pStyle w:val="3"/>
        <w:ind w:firstLine="643"/>
      </w:pPr>
      <w:r>
        <w:rPr>
          <w:rFonts w:hint="eastAsia"/>
        </w:rPr>
        <w:t>二、联系方式</w:t>
      </w:r>
    </w:p>
    <w:p w14:paraId="033B8345">
      <w:pPr>
        <w:ind w:firstLine="704" w:firstLineChars="220"/>
        <w:rPr>
          <w:b/>
        </w:rPr>
      </w:pPr>
      <w:r>
        <w:rPr>
          <w:b/>
        </w:rPr>
        <w:t>专利代理工作总负责人：</w:t>
      </w:r>
      <w:r>
        <w:rPr>
          <w:rFonts w:hint="eastAsia"/>
          <w:b/>
        </w:rPr>
        <w:t xml:space="preserve"> 严彦</w:t>
      </w:r>
    </w:p>
    <w:p w14:paraId="6FD9EFEF">
      <w:pPr>
        <w:ind w:firstLine="704" w:firstLineChars="220"/>
      </w:pPr>
      <w:r>
        <w:t xml:space="preserve">联系方式： </w:t>
      </w:r>
      <w:r>
        <w:rPr>
          <w:rFonts w:hint="eastAsia"/>
        </w:rPr>
        <w:t>13554621005</w:t>
      </w:r>
    </w:p>
    <w:p w14:paraId="37810B9D">
      <w:pPr>
        <w:ind w:firstLine="704" w:firstLineChars="220"/>
      </w:pPr>
      <w:r>
        <w:t>邮箱：</w:t>
      </w:r>
      <w:r>
        <w:fldChar w:fldCharType="begin"/>
      </w:r>
      <w:r>
        <w:instrText xml:space="preserve"> HYPERLINK "mailto:bsc116@njsugao.com" </w:instrText>
      </w:r>
      <w:r>
        <w:fldChar w:fldCharType="separate"/>
      </w:r>
      <w:r>
        <w:fldChar w:fldCharType="end"/>
      </w:r>
      <w:r>
        <w:t xml:space="preserve"> </w:t>
      </w:r>
      <w:r>
        <w:rPr>
          <w:rFonts w:hint="eastAsia"/>
        </w:rPr>
        <w:t>yanyan@whkehao.com</w:t>
      </w:r>
    </w:p>
    <w:p w14:paraId="677154F6">
      <w:pPr>
        <w:spacing w:line="276" w:lineRule="auto"/>
        <w:ind w:firstLine="616" w:firstLineChars="220"/>
        <w:rPr>
          <w:rFonts w:ascii="仿宋" w:hAnsi="仿宋" w:cs="宋体"/>
          <w:kern w:val="0"/>
          <w:sz w:val="28"/>
        </w:rPr>
      </w:pPr>
    </w:p>
    <w:p w14:paraId="2FCDCB36">
      <w:pPr>
        <w:ind w:firstLine="704" w:firstLineChars="220"/>
        <w:rPr>
          <w:b/>
        </w:rPr>
      </w:pPr>
      <w:r>
        <w:rPr>
          <w:b/>
        </w:rPr>
        <w:t>专利代理事务总联系人：</w:t>
      </w:r>
      <w:r>
        <w:rPr>
          <w:rFonts w:hint="eastAsia"/>
          <w:b/>
        </w:rPr>
        <w:t xml:space="preserve"> 姜学德</w:t>
      </w:r>
    </w:p>
    <w:p w14:paraId="0FD93594">
      <w:pPr>
        <w:ind w:firstLine="704" w:firstLineChars="220"/>
      </w:pPr>
      <w:r>
        <w:t xml:space="preserve">联系方式： </w:t>
      </w:r>
      <w:r>
        <w:rPr>
          <w:rFonts w:hint="eastAsia"/>
        </w:rPr>
        <w:t>13627258988</w:t>
      </w:r>
    </w:p>
    <w:p w14:paraId="03612E1B">
      <w:pPr>
        <w:ind w:firstLine="704" w:firstLineChars="220"/>
      </w:pPr>
      <w:r>
        <w:t>邮箱：</w:t>
      </w:r>
      <w:r>
        <w:fldChar w:fldCharType="begin"/>
      </w:r>
      <w:r>
        <w:instrText xml:space="preserve"> HYPERLINK "mailto:sgxz@njsugao.com" </w:instrText>
      </w:r>
      <w:r>
        <w:fldChar w:fldCharType="separate"/>
      </w:r>
      <w:r>
        <w:fldChar w:fldCharType="end"/>
      </w:r>
      <w:r>
        <w:t xml:space="preserve"> </w:t>
      </w:r>
      <w:r>
        <w:rPr>
          <w:rFonts w:hint="eastAsia"/>
        </w:rPr>
        <w:t>jiangxuede@whkehao.com</w:t>
      </w:r>
    </w:p>
    <w:p w14:paraId="4C2CC658">
      <w:pPr>
        <w:pStyle w:val="3"/>
        <w:ind w:firstLine="643"/>
      </w:pPr>
      <w:r>
        <w:rPr>
          <w:rFonts w:hint="eastAsia"/>
        </w:rPr>
        <w:t>三、各类业务代理报价</w:t>
      </w:r>
    </w:p>
    <w:p w14:paraId="5AE6E647">
      <w:pPr>
        <w:ind w:firstLine="707" w:firstLineChars="221"/>
      </w:pPr>
      <w:r>
        <w:rPr>
          <w:rFonts w:hint="eastAsia"/>
        </w:rPr>
        <w:t>1.</w:t>
      </w:r>
      <w:r>
        <w:rPr>
          <w:rFonts w:hint="eastAsia"/>
        </w:rPr>
        <w:tab/>
      </w:r>
      <w:r>
        <w:rPr>
          <w:rFonts w:hint="eastAsia"/>
        </w:rPr>
        <w:t xml:space="preserve">国内发明申请前检索分析费： </w:t>
      </w:r>
      <w:r>
        <w:rPr>
          <w:rFonts w:hint="eastAsia"/>
          <w:lang w:val="en-US" w:eastAsia="zh-CN"/>
        </w:rPr>
        <w:t>/</w:t>
      </w:r>
      <w:r>
        <w:rPr>
          <w:rFonts w:hint="eastAsia"/>
        </w:rPr>
        <w:t xml:space="preserve"> 元/项</w:t>
      </w:r>
    </w:p>
    <w:p w14:paraId="03B4A9E4">
      <w:pPr>
        <w:ind w:firstLine="707" w:firstLineChars="221"/>
      </w:pPr>
      <w:r>
        <w:rPr>
          <w:rFonts w:hint="eastAsia"/>
        </w:rPr>
        <w:t>2.</w:t>
      </w:r>
      <w:r>
        <w:rPr>
          <w:rFonts w:hint="eastAsia"/>
        </w:rPr>
        <w:tab/>
      </w:r>
      <w:r>
        <w:rPr>
          <w:rFonts w:hint="eastAsia"/>
        </w:rPr>
        <w:t xml:space="preserve">国内发明专利申请代理费： </w:t>
      </w:r>
      <w:r>
        <w:rPr>
          <w:rFonts w:hint="eastAsia"/>
          <w:lang w:val="en-US" w:eastAsia="zh-CN"/>
        </w:rPr>
        <w:t>3050</w:t>
      </w:r>
      <w:r>
        <w:rPr>
          <w:rFonts w:hint="eastAsia"/>
        </w:rPr>
        <w:t xml:space="preserve"> 元/项</w:t>
      </w:r>
    </w:p>
    <w:p w14:paraId="74B811D4">
      <w:pPr>
        <w:ind w:firstLine="707" w:firstLineChars="221"/>
      </w:pPr>
      <w:r>
        <w:rPr>
          <w:rFonts w:hint="eastAsia"/>
        </w:rPr>
        <w:t>3.</w:t>
      </w:r>
      <w:r>
        <w:rPr>
          <w:rFonts w:hint="eastAsia"/>
        </w:rPr>
        <w:tab/>
      </w:r>
      <w:r>
        <w:rPr>
          <w:rFonts w:hint="eastAsia"/>
        </w:rPr>
        <w:t xml:space="preserve">国内实用新型专利申请代理费： </w:t>
      </w:r>
      <w:r>
        <w:rPr>
          <w:rFonts w:hint="eastAsia"/>
          <w:lang w:val="en-US" w:eastAsia="zh-CN"/>
        </w:rPr>
        <w:t>1500</w:t>
      </w:r>
      <w:r>
        <w:rPr>
          <w:rFonts w:hint="eastAsia"/>
        </w:rPr>
        <w:t xml:space="preserve"> 元/项，与发明同时申请 </w:t>
      </w:r>
      <w:r>
        <w:rPr>
          <w:rFonts w:hint="eastAsia"/>
          <w:lang w:val="en-US" w:eastAsia="zh-CN"/>
        </w:rPr>
        <w:t>500</w:t>
      </w:r>
      <w:r>
        <w:rPr>
          <w:rFonts w:hint="eastAsia"/>
        </w:rPr>
        <w:t xml:space="preserve"> 元/项</w:t>
      </w:r>
    </w:p>
    <w:p w14:paraId="661FD25F">
      <w:pPr>
        <w:ind w:firstLine="707" w:firstLineChars="221"/>
      </w:pPr>
      <w:r>
        <w:rPr>
          <w:rFonts w:hint="eastAsia"/>
        </w:rPr>
        <w:t>4.</w:t>
      </w:r>
      <w:r>
        <w:rPr>
          <w:rFonts w:hint="eastAsia"/>
        </w:rPr>
        <w:tab/>
      </w:r>
      <w:r>
        <w:rPr>
          <w:rFonts w:hint="eastAsia"/>
        </w:rPr>
        <w:t xml:space="preserve">外观设计专利申请代理费： </w:t>
      </w:r>
      <w:r>
        <w:rPr>
          <w:rFonts w:hint="eastAsia"/>
          <w:lang w:val="en-US" w:eastAsia="zh-CN"/>
        </w:rPr>
        <w:t>500</w:t>
      </w:r>
      <w:r>
        <w:rPr>
          <w:rFonts w:hint="eastAsia"/>
        </w:rPr>
        <w:t xml:space="preserve"> 元/项</w:t>
      </w:r>
    </w:p>
    <w:p w14:paraId="6C62A88E">
      <w:pPr>
        <w:ind w:firstLine="707" w:firstLineChars="221"/>
      </w:pPr>
      <w:r>
        <w:rPr>
          <w:rFonts w:hint="eastAsia"/>
        </w:rPr>
        <w:t>5.</w:t>
      </w:r>
      <w:r>
        <w:rPr>
          <w:rFonts w:hint="eastAsia"/>
        </w:rPr>
        <w:tab/>
      </w:r>
      <w:r>
        <w:rPr>
          <w:rFonts w:hint="eastAsia"/>
        </w:rPr>
        <w:t xml:space="preserve">PCT申请国际阶段代理费： </w:t>
      </w:r>
      <w:r>
        <w:rPr>
          <w:rFonts w:hint="eastAsia"/>
          <w:lang w:val="en-US" w:eastAsia="zh-CN"/>
        </w:rPr>
        <w:t>3000</w:t>
      </w:r>
      <w:r>
        <w:rPr>
          <w:rFonts w:hint="eastAsia"/>
        </w:rPr>
        <w:t xml:space="preserve"> 元/项</w:t>
      </w:r>
    </w:p>
    <w:p w14:paraId="0A5D7AB8">
      <w:pPr>
        <w:ind w:firstLine="707" w:firstLineChars="221"/>
      </w:pPr>
      <w:r>
        <w:rPr>
          <w:rFonts w:hint="eastAsia"/>
        </w:rPr>
        <w:t>6.</w:t>
      </w:r>
      <w:r>
        <w:rPr>
          <w:rFonts w:hint="eastAsia"/>
        </w:rPr>
        <w:tab/>
      </w:r>
      <w:r>
        <w:rPr>
          <w:rFonts w:hint="eastAsia"/>
        </w:rPr>
        <w:t xml:space="preserve">PCT申请/巴黎公约进入国家阶段代理费： </w:t>
      </w:r>
      <w:r>
        <w:rPr>
          <w:rFonts w:hint="eastAsia"/>
          <w:lang w:val="en-US" w:eastAsia="zh-CN"/>
        </w:rPr>
        <w:t>5000</w:t>
      </w:r>
      <w:r>
        <w:rPr>
          <w:rFonts w:hint="eastAsia"/>
        </w:rPr>
        <w:t xml:space="preserve"> 元/项</w:t>
      </w:r>
    </w:p>
    <w:p w14:paraId="05F25506">
      <w:pPr>
        <w:ind w:firstLine="707" w:firstLineChars="221"/>
      </w:pPr>
      <w:r>
        <w:rPr>
          <w:rFonts w:hint="eastAsia"/>
        </w:rPr>
        <w:t>7.</w:t>
      </w:r>
      <w:r>
        <w:rPr>
          <w:rFonts w:hint="eastAsia"/>
        </w:rPr>
        <w:tab/>
      </w:r>
      <w:r>
        <w:rPr>
          <w:rFonts w:hint="eastAsia"/>
        </w:rPr>
        <w:t xml:space="preserve">复审代理费： </w:t>
      </w:r>
      <w:r>
        <w:rPr>
          <w:rFonts w:hint="eastAsia"/>
          <w:lang w:val="en-US" w:eastAsia="zh-CN"/>
        </w:rPr>
        <w:t>3000</w:t>
      </w:r>
      <w:r>
        <w:rPr>
          <w:rFonts w:hint="eastAsia"/>
        </w:rPr>
        <w:t xml:space="preserve"> 元/项</w:t>
      </w:r>
    </w:p>
    <w:p w14:paraId="6700C01D">
      <w:pPr>
        <w:ind w:firstLine="707" w:firstLineChars="221"/>
      </w:pPr>
      <w:r>
        <w:rPr>
          <w:rFonts w:hint="eastAsia"/>
        </w:rPr>
        <w:t>8.</w:t>
      </w:r>
      <w:r>
        <w:rPr>
          <w:rFonts w:hint="eastAsia"/>
        </w:rPr>
        <w:tab/>
      </w:r>
      <w:r>
        <w:rPr>
          <w:rFonts w:hint="eastAsia"/>
        </w:rPr>
        <w:t xml:space="preserve">加快代理费： </w:t>
      </w:r>
      <w:r>
        <w:rPr>
          <w:rFonts w:hint="eastAsia"/>
          <w:lang w:val="en-US" w:eastAsia="zh-CN"/>
        </w:rPr>
        <w:t>2000</w:t>
      </w:r>
      <w:r>
        <w:rPr>
          <w:rFonts w:hint="eastAsia"/>
        </w:rPr>
        <w:t xml:space="preserve"> 元/项</w:t>
      </w:r>
    </w:p>
    <w:p w14:paraId="1C14C2C1">
      <w:pPr>
        <w:ind w:firstLine="707" w:firstLineChars="221"/>
      </w:pPr>
      <w:r>
        <w:rPr>
          <w:rFonts w:hint="eastAsia"/>
        </w:rPr>
        <w:t>9.</w:t>
      </w:r>
      <w:r>
        <w:rPr>
          <w:rFonts w:hint="eastAsia"/>
        </w:rPr>
        <w:tab/>
      </w:r>
      <w:r>
        <w:rPr>
          <w:rFonts w:hint="eastAsia"/>
        </w:rPr>
        <w:t xml:space="preserve">著录变更代理费： </w:t>
      </w:r>
      <w:r>
        <w:rPr>
          <w:rFonts w:hint="eastAsia"/>
          <w:lang w:val="en-US" w:eastAsia="zh-CN"/>
        </w:rPr>
        <w:t>260</w:t>
      </w:r>
      <w:r>
        <w:rPr>
          <w:rFonts w:hint="eastAsia"/>
        </w:rPr>
        <w:t xml:space="preserve"> 元/项</w:t>
      </w:r>
    </w:p>
    <w:p w14:paraId="4BF1E2CB">
      <w:pPr>
        <w:ind w:firstLine="707" w:firstLineChars="221"/>
      </w:pPr>
      <w:r>
        <w:rPr>
          <w:rFonts w:hint="eastAsia"/>
        </w:rPr>
        <w:t>10.</w:t>
      </w:r>
      <w:r>
        <w:rPr>
          <w:rFonts w:hint="eastAsia"/>
        </w:rPr>
        <w:tab/>
      </w:r>
      <w:r>
        <w:rPr>
          <w:rFonts w:hint="eastAsia"/>
        </w:rPr>
        <w:t xml:space="preserve">年费缴纳代办费： </w:t>
      </w:r>
      <w:r>
        <w:rPr>
          <w:rFonts w:hint="eastAsia"/>
          <w:lang w:val="en-US" w:eastAsia="zh-CN"/>
        </w:rPr>
        <w:t>50</w:t>
      </w:r>
      <w:r>
        <w:rPr>
          <w:rFonts w:hint="eastAsia"/>
        </w:rPr>
        <w:t xml:space="preserve"> 元/年。</w:t>
      </w:r>
    </w:p>
    <w:p w14:paraId="0C8DA884">
      <w:pPr>
        <w:ind w:firstLine="707" w:firstLineChars="221"/>
      </w:pPr>
      <w:r>
        <w:rPr>
          <w:rFonts w:hint="eastAsia"/>
        </w:rPr>
        <w:t>11.</w:t>
      </w:r>
      <w:r>
        <w:rPr>
          <w:rFonts w:hint="eastAsia"/>
        </w:rPr>
        <w:tab/>
      </w:r>
      <w:r>
        <w:rPr>
          <w:rFonts w:hint="eastAsia"/>
        </w:rPr>
        <w:t>政府资助代办费：受委托方委托制作专利资助等申报文件不应收取手续费（包含文件的装订及电子文件的上传）</w:t>
      </w:r>
    </w:p>
    <w:p w14:paraId="22672729">
      <w:pPr>
        <w:ind w:firstLine="707" w:firstLineChars="221"/>
      </w:pPr>
      <w:r>
        <w:rPr>
          <w:rFonts w:hint="eastAsia"/>
        </w:rPr>
        <w:t>12.</w:t>
      </w:r>
      <w:r>
        <w:rPr>
          <w:rFonts w:hint="eastAsia"/>
        </w:rPr>
        <w:tab/>
      </w:r>
      <w:r>
        <w:rPr>
          <w:rFonts w:hint="eastAsia"/>
        </w:rPr>
        <w:t xml:space="preserve">软件著作权登记代理费： </w:t>
      </w:r>
      <w:r>
        <w:rPr>
          <w:rFonts w:hint="eastAsia"/>
          <w:lang w:val="en-US" w:eastAsia="zh-CN"/>
        </w:rPr>
        <w:t>600</w:t>
      </w:r>
      <w:r>
        <w:rPr>
          <w:rFonts w:hint="eastAsia"/>
        </w:rPr>
        <w:t xml:space="preserve"> 元/项</w:t>
      </w:r>
    </w:p>
    <w:p w14:paraId="6D0584AF">
      <w:pPr>
        <w:ind w:firstLine="707" w:firstLineChars="221"/>
      </w:pPr>
      <w:r>
        <w:rPr>
          <w:rFonts w:hint="eastAsia"/>
        </w:rPr>
        <w:t>13.</w:t>
      </w:r>
      <w:r>
        <w:rPr>
          <w:rFonts w:hint="eastAsia"/>
        </w:rPr>
        <w:tab/>
      </w:r>
      <w:r>
        <w:rPr>
          <w:rFonts w:hint="eastAsia"/>
        </w:rPr>
        <w:t xml:space="preserve">集成电路布图设计登记代理费： </w:t>
      </w:r>
      <w:r>
        <w:rPr>
          <w:rFonts w:hint="eastAsia"/>
          <w:lang w:val="en-US" w:eastAsia="zh-CN"/>
        </w:rPr>
        <w:t>1000</w:t>
      </w:r>
      <w:r>
        <w:rPr>
          <w:rFonts w:hint="eastAsia"/>
        </w:rPr>
        <w:t xml:space="preserve"> 元/项</w:t>
      </w:r>
    </w:p>
    <w:p w14:paraId="6BDAA1AE">
      <w:pPr>
        <w:ind w:firstLine="707" w:firstLineChars="221"/>
      </w:pPr>
      <w:r>
        <w:rPr>
          <w:rFonts w:hint="eastAsia"/>
        </w:rPr>
        <w:t>政府专利资助办理、知识产权事务咨询、开办知识产权讲座以及用于撰写及答复审查意见的检索分析不收费，专题检索分析项目收费标准另作约定。</w:t>
      </w:r>
    </w:p>
    <w:p w14:paraId="633D6541">
      <w:pPr>
        <w:ind w:firstLine="707" w:firstLineChars="221"/>
      </w:pPr>
      <w:r>
        <w:rPr>
          <w:rFonts w:hint="eastAsia"/>
        </w:rPr>
        <w:t>主动撤回案件、被国知局标定为非正常申请的案件，甲方不承担代理费，已支付费用应及时退回。</w:t>
      </w:r>
    </w:p>
    <w:p w14:paraId="60A35633">
      <w:pPr>
        <w:ind w:firstLine="707" w:firstLineChars="221"/>
      </w:pPr>
      <w:r>
        <w:rPr>
          <w:rFonts w:hint="eastAsia"/>
        </w:rPr>
        <w:t>（按投标文件）免费代垫、代缴授权后的年费和免费监控、通知学校授权专利有效期内的法律状态。免费协助我校在规定期限内办理国内专利及涉外专利资助事务。协助办理专利信息变更等。</w:t>
      </w:r>
    </w:p>
    <w:p w14:paraId="77625979">
      <w:pPr>
        <w:spacing w:line="360" w:lineRule="auto"/>
        <w:ind w:firstLine="640"/>
        <w:rPr>
          <w:rFonts w:ascii="仿宋" w:hAnsi="仿宋"/>
          <w:b/>
          <w:sz w:val="24"/>
        </w:rPr>
        <w:sectPr>
          <w:headerReference r:id="rId5" w:type="default"/>
          <w:pgSz w:w="11906" w:h="16838"/>
          <w:pgMar w:top="1440" w:right="1797" w:bottom="1440" w:left="1797" w:header="851" w:footer="992" w:gutter="0"/>
          <w:cols w:space="425" w:num="1"/>
          <w:docGrid w:type="linesAndChars" w:linePitch="435" w:charSpace="0"/>
        </w:sectPr>
      </w:pPr>
      <w:bookmarkStart w:id="0" w:name="_GoBack"/>
      <w:bookmarkEnd w:id="0"/>
    </w:p>
    <w:p w14:paraId="1CF6510B">
      <w:pPr>
        <w:pStyle w:val="3"/>
        <w:ind w:firstLine="643"/>
      </w:pPr>
      <w:r>
        <w:rPr>
          <w:rFonts w:hint="eastAsia"/>
        </w:rPr>
        <w:t>四、专利代理人员配备安排</w:t>
      </w:r>
    </w:p>
    <w:p w14:paraId="180A09E5">
      <w:pPr>
        <w:keepNext w:val="0"/>
        <w:keepLines w:val="0"/>
        <w:pageBreakBefore w:val="0"/>
        <w:kinsoku/>
        <w:wordWrap/>
        <w:overflowPunct/>
        <w:topLinePunct w:val="0"/>
        <w:autoSpaceDE/>
        <w:autoSpaceDN/>
        <w:bidi w:val="0"/>
        <w:adjustRightInd/>
        <w:snapToGrid w:val="0"/>
        <w:spacing w:line="360" w:lineRule="auto"/>
        <w:ind w:firstLine="0" w:firstLineChars="0"/>
      </w:pPr>
      <w:r>
        <w:rPr>
          <w:rFonts w:hint="eastAsia"/>
        </w:rPr>
        <w:t>（应与投标文件保持一致）</w:t>
      </w:r>
    </w:p>
    <w:tbl>
      <w:tblPr>
        <w:tblStyle w:val="14"/>
        <w:tblW w:w="15269" w:type="dxa"/>
        <w:jc w:val="center"/>
        <w:tblLayout w:type="fixed"/>
        <w:tblCellMar>
          <w:top w:w="0" w:type="dxa"/>
          <w:left w:w="0" w:type="dxa"/>
          <w:bottom w:w="0" w:type="dxa"/>
          <w:right w:w="0" w:type="dxa"/>
        </w:tblCellMar>
      </w:tblPr>
      <w:tblGrid>
        <w:gridCol w:w="568"/>
        <w:gridCol w:w="885"/>
        <w:gridCol w:w="1458"/>
        <w:gridCol w:w="895"/>
        <w:gridCol w:w="2155"/>
        <w:gridCol w:w="1699"/>
        <w:gridCol w:w="2825"/>
        <w:gridCol w:w="1525"/>
        <w:gridCol w:w="3259"/>
      </w:tblGrid>
      <w:tr w14:paraId="6DA70029">
        <w:tblPrEx>
          <w:tblCellMar>
            <w:top w:w="0" w:type="dxa"/>
            <w:left w:w="0" w:type="dxa"/>
            <w:bottom w:w="0" w:type="dxa"/>
            <w:right w:w="0" w:type="dxa"/>
          </w:tblCellMar>
        </w:tblPrEx>
        <w:trPr>
          <w:trHeight w:val="265" w:hRule="atLeast"/>
          <w:jc w:val="center"/>
        </w:trPr>
        <w:tc>
          <w:tcPr>
            <w:tcW w:w="5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B9802C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24"/>
                <w:sz w:val="24"/>
                <w:szCs w:val="24"/>
              </w:rPr>
              <w:t>序号</w:t>
            </w:r>
          </w:p>
        </w:tc>
        <w:tc>
          <w:tcPr>
            <w:tcW w:w="885" w:type="dxa"/>
            <w:tcBorders>
              <w:top w:val="single" w:color="000000" w:sz="8" w:space="0"/>
              <w:left w:val="nil"/>
              <w:bottom w:val="single" w:color="000000" w:sz="8" w:space="0"/>
              <w:right w:val="single" w:color="auto" w:sz="4" w:space="0"/>
            </w:tcBorders>
            <w:shd w:val="clear" w:color="auto" w:fill="auto"/>
            <w:tcMar>
              <w:top w:w="15" w:type="dxa"/>
              <w:left w:w="15" w:type="dxa"/>
              <w:right w:w="15" w:type="dxa"/>
            </w:tcMar>
            <w:vAlign w:val="center"/>
          </w:tcPr>
          <w:p w14:paraId="6068E6F8">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458" w:type="dxa"/>
            <w:tcBorders>
              <w:top w:val="single" w:color="auto" w:sz="4" w:space="0"/>
              <w:left w:val="single" w:color="auto" w:sz="4" w:space="0"/>
              <w:bottom w:val="single" w:color="auto" w:sz="4" w:space="0"/>
              <w:right w:val="single" w:color="auto" w:sz="4" w:space="0"/>
            </w:tcBorders>
            <w:vAlign w:val="center"/>
          </w:tcPr>
          <w:p w14:paraId="095F08CF">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执业证号</w:t>
            </w:r>
          </w:p>
        </w:tc>
        <w:tc>
          <w:tcPr>
            <w:tcW w:w="895" w:type="dxa"/>
            <w:tcBorders>
              <w:top w:val="single" w:color="auto" w:sz="4" w:space="0"/>
              <w:left w:val="single" w:color="auto" w:sz="4" w:space="0"/>
              <w:bottom w:val="single" w:color="auto" w:sz="4" w:space="0"/>
              <w:right w:val="single" w:color="auto" w:sz="4" w:space="0"/>
            </w:tcBorders>
            <w:vAlign w:val="center"/>
          </w:tcPr>
          <w:p w14:paraId="56E5F5F0">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执业年限</w:t>
            </w:r>
          </w:p>
        </w:tc>
        <w:tc>
          <w:tcPr>
            <w:tcW w:w="2155" w:type="dxa"/>
            <w:tcBorders>
              <w:top w:val="single" w:color="auto" w:sz="4" w:space="0"/>
              <w:left w:val="single" w:color="auto" w:sz="4" w:space="0"/>
              <w:bottom w:val="single" w:color="auto" w:sz="4" w:space="0"/>
              <w:right w:val="single" w:color="auto" w:sz="4" w:space="0"/>
            </w:tcBorders>
            <w:vAlign w:val="center"/>
          </w:tcPr>
          <w:p w14:paraId="217AC2E5">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专业（擅长）领域</w:t>
            </w:r>
          </w:p>
        </w:tc>
        <w:tc>
          <w:tcPr>
            <w:tcW w:w="1699" w:type="dxa"/>
            <w:tcBorders>
              <w:top w:val="single" w:color="auto" w:sz="4" w:space="0"/>
              <w:left w:val="single" w:color="auto" w:sz="4" w:space="0"/>
              <w:bottom w:val="single" w:color="auto" w:sz="4" w:space="0"/>
              <w:right w:val="single" w:color="auto" w:sz="4" w:space="0"/>
            </w:tcBorders>
            <w:vAlign w:val="center"/>
          </w:tcPr>
          <w:p w14:paraId="6501C895">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平均权利要求项数（发明、公开）</w:t>
            </w:r>
          </w:p>
        </w:tc>
        <w:tc>
          <w:tcPr>
            <w:tcW w:w="2825" w:type="dxa"/>
            <w:tcBorders>
              <w:top w:val="single" w:color="auto" w:sz="4" w:space="0"/>
              <w:left w:val="single" w:color="auto" w:sz="4" w:space="0"/>
              <w:bottom w:val="single" w:color="auto" w:sz="4" w:space="0"/>
              <w:right w:val="single" w:color="auto" w:sz="4" w:space="0"/>
            </w:tcBorders>
            <w:vAlign w:val="center"/>
          </w:tcPr>
          <w:p w14:paraId="47CED5CF">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联系电话/邮箱</w:t>
            </w:r>
          </w:p>
        </w:tc>
        <w:tc>
          <w:tcPr>
            <w:tcW w:w="1525" w:type="dxa"/>
            <w:tcBorders>
              <w:top w:val="single" w:color="000000" w:sz="8" w:space="0"/>
              <w:left w:val="single" w:color="auto" w:sz="4" w:space="0"/>
              <w:bottom w:val="single" w:color="000000" w:sz="8" w:space="0"/>
              <w:right w:val="single" w:color="auto" w:sz="4" w:space="0"/>
            </w:tcBorders>
            <w:vAlign w:val="center"/>
          </w:tcPr>
          <w:p w14:paraId="365C72E6">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即时通讯</w:t>
            </w:r>
          </w:p>
        </w:tc>
        <w:tc>
          <w:tcPr>
            <w:tcW w:w="3259" w:type="dxa"/>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3E046EFC">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简介</w:t>
            </w:r>
          </w:p>
        </w:tc>
      </w:tr>
      <w:tr w14:paraId="14CDCE16">
        <w:tblPrEx>
          <w:tblCellMar>
            <w:top w:w="0" w:type="dxa"/>
            <w:left w:w="0" w:type="dxa"/>
            <w:bottom w:w="0" w:type="dxa"/>
            <w:right w:w="0" w:type="dxa"/>
          </w:tblCellMar>
        </w:tblPrEx>
        <w:trPr>
          <w:trHeight w:val="673" w:hRule="atLeast"/>
          <w:jc w:val="center"/>
        </w:trPr>
        <w:tc>
          <w:tcPr>
            <w:tcW w:w="5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0FBD627">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w:t>
            </w:r>
          </w:p>
        </w:tc>
        <w:tc>
          <w:tcPr>
            <w:tcW w:w="885" w:type="dxa"/>
            <w:tcBorders>
              <w:top w:val="single" w:color="000000" w:sz="8" w:space="0"/>
              <w:left w:val="nil"/>
              <w:bottom w:val="single" w:color="000000" w:sz="8" w:space="0"/>
              <w:right w:val="single" w:color="auto" w:sz="4" w:space="0"/>
            </w:tcBorders>
            <w:shd w:val="clear" w:color="auto" w:fill="auto"/>
            <w:tcMar>
              <w:top w:w="15" w:type="dxa"/>
              <w:left w:w="15" w:type="dxa"/>
              <w:right w:w="15" w:type="dxa"/>
            </w:tcMar>
            <w:vAlign w:val="center"/>
          </w:tcPr>
          <w:p w14:paraId="3EEB6BCE">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仿宋_GB2312" w:hAnsi="仿宋_GB2312" w:eastAsia="仿宋_GB2312" w:cs="仿宋_GB2312"/>
                <w:i w:val="0"/>
                <w:iCs w:val="0"/>
                <w:color w:val="auto"/>
                <w:kern w:val="2"/>
                <w:sz w:val="24"/>
                <w:szCs w:val="24"/>
                <w:u w:val="none"/>
                <w:lang w:val="en-US" w:eastAsia="zh-CN" w:bidi="zh-CN"/>
              </w:rPr>
            </w:pPr>
            <w:r>
              <w:rPr>
                <w:rFonts w:hint="eastAsia" w:ascii="仿宋_GB2312" w:hAnsi="仿宋_GB2312" w:eastAsia="仿宋_GB2312" w:cs="仿宋_GB2312"/>
                <w:i w:val="0"/>
                <w:iCs w:val="0"/>
                <w:color w:val="000000"/>
                <w:kern w:val="0"/>
                <w:sz w:val="24"/>
                <w:szCs w:val="24"/>
                <w:u w:val="none"/>
                <w:lang w:val="en-US" w:eastAsia="zh-CN" w:bidi="ar"/>
              </w:rPr>
              <w:t>严彦</w:t>
            </w:r>
          </w:p>
        </w:tc>
        <w:tc>
          <w:tcPr>
            <w:tcW w:w="1458" w:type="dxa"/>
            <w:tcBorders>
              <w:top w:val="single" w:color="auto" w:sz="4" w:space="0"/>
              <w:left w:val="single" w:color="auto" w:sz="4" w:space="0"/>
              <w:bottom w:val="single" w:color="auto" w:sz="4" w:space="0"/>
              <w:right w:val="single" w:color="auto" w:sz="4" w:space="0"/>
            </w:tcBorders>
            <w:vAlign w:val="center"/>
          </w:tcPr>
          <w:p w14:paraId="31C90F06">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bCs/>
                <w:color w:val="auto"/>
                <w:kern w:val="2"/>
                <w:sz w:val="24"/>
                <w:szCs w:val="24"/>
                <w:lang w:val="en-US" w:eastAsia="zh-CN" w:bidi="zh-CN"/>
              </w:rPr>
            </w:pPr>
            <w:r>
              <w:rPr>
                <w:rFonts w:hint="eastAsia" w:ascii="仿宋_GB2312" w:hAnsi="仿宋_GB2312" w:eastAsia="仿宋_GB2312" w:cs="仿宋_GB2312"/>
                <w:bCs/>
                <w:color w:val="auto"/>
                <w:sz w:val="24"/>
                <w:szCs w:val="24"/>
              </w:rPr>
              <w:t>4222208815.2</w:t>
            </w:r>
          </w:p>
        </w:tc>
        <w:tc>
          <w:tcPr>
            <w:tcW w:w="895" w:type="dxa"/>
            <w:tcBorders>
              <w:top w:val="single" w:color="auto" w:sz="4" w:space="0"/>
              <w:left w:val="single" w:color="auto" w:sz="4" w:space="0"/>
              <w:bottom w:val="single" w:color="auto" w:sz="4" w:space="0"/>
              <w:right w:val="single" w:color="auto" w:sz="4" w:space="0"/>
            </w:tcBorders>
            <w:vAlign w:val="center"/>
          </w:tcPr>
          <w:p w14:paraId="4EA46E26">
            <w:pPr>
              <w:keepNext w:val="0"/>
              <w:keepLines w:val="0"/>
              <w:pageBreakBefore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仿宋_GB2312" w:hAnsi="仿宋_GB2312" w:eastAsia="仿宋_GB2312" w:cs="仿宋_GB2312"/>
                <w:kern w:val="2"/>
                <w:sz w:val="24"/>
                <w:szCs w:val="24"/>
                <w:lang w:val="en-US" w:eastAsia="zh-CN" w:bidi="zh-CN"/>
              </w:rPr>
            </w:pPr>
            <w:r>
              <w:rPr>
                <w:rFonts w:hint="eastAsia" w:ascii="仿宋_GB2312" w:hAnsi="仿宋_GB2312" w:eastAsia="仿宋_GB2312" w:cs="仿宋_GB2312"/>
                <w:sz w:val="24"/>
                <w:szCs w:val="24"/>
                <w:lang w:val="en-US" w:eastAsia="zh-CN"/>
              </w:rPr>
              <w:t>15年</w:t>
            </w:r>
          </w:p>
        </w:tc>
        <w:tc>
          <w:tcPr>
            <w:tcW w:w="2155" w:type="dxa"/>
            <w:tcBorders>
              <w:top w:val="single" w:color="auto" w:sz="4" w:space="0"/>
              <w:left w:val="single" w:color="auto" w:sz="4" w:space="0"/>
              <w:bottom w:val="single" w:color="auto" w:sz="4" w:space="0"/>
              <w:right w:val="single" w:color="auto" w:sz="4" w:space="0"/>
            </w:tcBorders>
            <w:vAlign w:val="center"/>
          </w:tcPr>
          <w:p w14:paraId="1F47F786">
            <w:pPr>
              <w:keepNext w:val="0"/>
              <w:keepLines w:val="0"/>
              <w:pageBreakBefore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仿宋_GB2312" w:hAnsi="仿宋_GB2312" w:eastAsia="仿宋_GB2312" w:cs="仿宋_GB2312"/>
                <w:kern w:val="2"/>
                <w:sz w:val="24"/>
                <w:szCs w:val="24"/>
                <w:lang w:val="en-US" w:eastAsia="zh-CN" w:bidi="zh-CN"/>
              </w:rPr>
            </w:pPr>
            <w:r>
              <w:rPr>
                <w:rFonts w:hint="eastAsia" w:ascii="仿宋_GB2312" w:hAnsi="仿宋_GB2312" w:eastAsia="仿宋_GB2312" w:cs="仿宋_GB2312"/>
                <w:sz w:val="24"/>
                <w:szCs w:val="24"/>
                <w:lang w:val="en-US" w:eastAsia="zh-CN"/>
              </w:rPr>
              <w:t>电子信息工程</w:t>
            </w:r>
          </w:p>
        </w:tc>
        <w:tc>
          <w:tcPr>
            <w:tcW w:w="1699" w:type="dxa"/>
            <w:tcBorders>
              <w:top w:val="single" w:color="auto" w:sz="4" w:space="0"/>
              <w:left w:val="single" w:color="auto" w:sz="4" w:space="0"/>
              <w:bottom w:val="single" w:color="auto" w:sz="4" w:space="0"/>
              <w:right w:val="single" w:color="auto" w:sz="4" w:space="0"/>
            </w:tcBorders>
            <w:vAlign w:val="center"/>
          </w:tcPr>
          <w:p w14:paraId="35F54D64">
            <w:pPr>
              <w:keepNext w:val="0"/>
              <w:keepLines w:val="0"/>
              <w:pageBreakBefore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仿宋_GB2312" w:hAnsi="仿宋_GB2312" w:eastAsia="仿宋_GB2312" w:cs="仿宋_GB2312"/>
                <w:kern w:val="2"/>
                <w:sz w:val="24"/>
                <w:szCs w:val="24"/>
                <w:lang w:val="en-US" w:eastAsia="zh-CN" w:bidi="zh-CN"/>
              </w:rPr>
            </w:pPr>
            <w:r>
              <w:rPr>
                <w:rFonts w:hint="eastAsia" w:ascii="仿宋_GB2312" w:hAnsi="仿宋_GB2312" w:eastAsia="仿宋_GB2312" w:cs="仿宋_GB2312"/>
                <w:sz w:val="24"/>
                <w:szCs w:val="24"/>
                <w:lang w:val="en-US" w:eastAsia="zh-CN"/>
              </w:rPr>
              <w:t>7</w:t>
            </w:r>
          </w:p>
        </w:tc>
        <w:tc>
          <w:tcPr>
            <w:tcW w:w="2825" w:type="dxa"/>
            <w:tcBorders>
              <w:top w:val="single" w:color="auto" w:sz="4" w:space="0"/>
              <w:left w:val="single" w:color="auto" w:sz="4" w:space="0"/>
              <w:bottom w:val="single" w:color="auto" w:sz="4" w:space="0"/>
              <w:right w:val="single" w:color="auto" w:sz="4" w:space="0"/>
            </w:tcBorders>
            <w:vAlign w:val="center"/>
          </w:tcPr>
          <w:p w14:paraId="008186D4">
            <w:pPr>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13554621005</w:t>
            </w:r>
          </w:p>
          <w:p w14:paraId="1511AAC2">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yanyan@whkehao.com</w:t>
            </w:r>
          </w:p>
        </w:tc>
        <w:tc>
          <w:tcPr>
            <w:tcW w:w="1525" w:type="dxa"/>
            <w:tcBorders>
              <w:top w:val="single" w:color="000000" w:sz="8" w:space="0"/>
              <w:left w:val="single" w:color="auto" w:sz="4" w:space="0"/>
              <w:bottom w:val="single" w:color="000000" w:sz="8" w:space="0"/>
              <w:right w:val="single" w:color="auto" w:sz="4" w:space="0"/>
            </w:tcBorders>
            <w:vAlign w:val="center"/>
          </w:tcPr>
          <w:p w14:paraId="6AABF8FF">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lang w:val="en-US" w:eastAsia="zh-CN"/>
              </w:rPr>
              <w:t>企业微信</w:t>
            </w:r>
            <w:r>
              <w:rPr>
                <w:rFonts w:hint="eastAsia" w:ascii="仿宋_GB2312" w:hAnsi="仿宋_GB2312" w:eastAsia="仿宋_GB2312" w:cs="仿宋_GB2312"/>
                <w:color w:val="000000"/>
                <w:sz w:val="24"/>
                <w:szCs w:val="24"/>
              </w:rPr>
              <w:t>13554621005</w:t>
            </w:r>
          </w:p>
        </w:tc>
        <w:tc>
          <w:tcPr>
            <w:tcW w:w="3259" w:type="dxa"/>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339F630B">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代理的专利获第二十四届中国专利奖-银奖、湖北省专利质量评审专家库专家、湖北省优秀专利代理师</w:t>
            </w:r>
          </w:p>
        </w:tc>
      </w:tr>
      <w:tr w14:paraId="5BD2A35F">
        <w:tblPrEx>
          <w:tblCellMar>
            <w:top w:w="0" w:type="dxa"/>
            <w:left w:w="0" w:type="dxa"/>
            <w:bottom w:w="0" w:type="dxa"/>
            <w:right w:w="0" w:type="dxa"/>
          </w:tblCellMar>
        </w:tblPrEx>
        <w:trPr>
          <w:trHeight w:val="469" w:hRule="atLeast"/>
          <w:jc w:val="center"/>
        </w:trPr>
        <w:tc>
          <w:tcPr>
            <w:tcW w:w="5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16CBBD2">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仿宋_GB2312" w:hAnsi="仿宋_GB2312" w:eastAsia="仿宋_GB2312" w:cs="仿宋_GB2312"/>
                <w:strike/>
                <w:dstrike w:val="0"/>
                <w:kern w:val="2"/>
                <w:sz w:val="24"/>
                <w:szCs w:val="24"/>
                <w:lang w:val="en-US" w:eastAsia="zh-CN" w:bidi="ar-SA"/>
              </w:rPr>
            </w:pPr>
            <w:r>
              <w:rPr>
                <w:rFonts w:hint="eastAsia" w:ascii="仿宋_GB2312" w:hAnsi="仿宋_GB2312" w:eastAsia="仿宋_GB2312" w:cs="仿宋_GB2312"/>
                <w:strike w:val="0"/>
                <w:dstrike w:val="0"/>
                <w:sz w:val="24"/>
                <w:szCs w:val="24"/>
                <w:lang w:val="en-US" w:eastAsia="zh-CN"/>
              </w:rPr>
              <w:t>2</w:t>
            </w:r>
          </w:p>
        </w:tc>
        <w:tc>
          <w:tcPr>
            <w:tcW w:w="885" w:type="dxa"/>
            <w:tcBorders>
              <w:top w:val="single" w:color="000000" w:sz="8" w:space="0"/>
              <w:left w:val="nil"/>
              <w:bottom w:val="single" w:color="000000" w:sz="8" w:space="0"/>
              <w:right w:val="single" w:color="auto" w:sz="4" w:space="0"/>
            </w:tcBorders>
            <w:shd w:val="clear" w:color="auto" w:fill="auto"/>
            <w:tcMar>
              <w:top w:w="15" w:type="dxa"/>
              <w:left w:w="15" w:type="dxa"/>
              <w:right w:w="15" w:type="dxa"/>
            </w:tcMar>
            <w:vAlign w:val="center"/>
          </w:tcPr>
          <w:p w14:paraId="5BA55389">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仿宋_GB2312" w:hAnsi="仿宋_GB2312" w:eastAsia="仿宋_GB2312" w:cs="仿宋_GB2312"/>
                <w:i w:val="0"/>
                <w:iCs w:val="0"/>
                <w:strike/>
                <w:dstrike w:val="0"/>
                <w:color w:val="auto"/>
                <w:kern w:val="2"/>
                <w:sz w:val="24"/>
                <w:szCs w:val="24"/>
                <w:u w:val="none"/>
                <w:lang w:val="en-US" w:eastAsia="zh-CN" w:bidi="zh-CN"/>
              </w:rPr>
            </w:pPr>
            <w:r>
              <w:rPr>
                <w:rFonts w:hint="eastAsia" w:ascii="仿宋_GB2312" w:hAnsi="仿宋_GB2312" w:eastAsia="仿宋_GB2312" w:cs="仿宋_GB2312"/>
                <w:i w:val="0"/>
                <w:iCs w:val="0"/>
                <w:color w:val="000000"/>
                <w:kern w:val="0"/>
                <w:sz w:val="24"/>
                <w:szCs w:val="24"/>
                <w:u w:val="none"/>
                <w:lang w:val="en-US" w:eastAsia="zh-CN" w:bidi="ar"/>
              </w:rPr>
              <w:t>常海涛</w:t>
            </w:r>
          </w:p>
        </w:tc>
        <w:tc>
          <w:tcPr>
            <w:tcW w:w="1458" w:type="dxa"/>
            <w:tcBorders>
              <w:top w:val="single" w:color="auto" w:sz="4" w:space="0"/>
              <w:left w:val="single" w:color="auto" w:sz="4" w:space="0"/>
              <w:bottom w:val="single" w:color="auto" w:sz="4" w:space="0"/>
              <w:right w:val="single" w:color="auto" w:sz="4" w:space="0"/>
            </w:tcBorders>
            <w:vAlign w:val="center"/>
          </w:tcPr>
          <w:p w14:paraId="0BC45074">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bCs/>
                <w:strike/>
                <w:dstrike w:val="0"/>
                <w:color w:val="auto"/>
                <w:kern w:val="2"/>
                <w:sz w:val="24"/>
                <w:szCs w:val="24"/>
                <w:lang w:val="en-US" w:eastAsia="zh-CN" w:bidi="zh-CN"/>
              </w:rPr>
            </w:pPr>
            <w:r>
              <w:rPr>
                <w:rFonts w:hint="eastAsia" w:ascii="仿宋_GB2312" w:hAnsi="仿宋_GB2312" w:eastAsia="仿宋_GB2312" w:cs="仿宋_GB2312"/>
                <w:bCs/>
                <w:color w:val="auto"/>
                <w:sz w:val="24"/>
                <w:szCs w:val="24"/>
              </w:rPr>
              <w:t>4222217085.0</w:t>
            </w:r>
          </w:p>
        </w:tc>
        <w:tc>
          <w:tcPr>
            <w:tcW w:w="895" w:type="dxa"/>
            <w:tcBorders>
              <w:top w:val="single" w:color="auto" w:sz="4" w:space="0"/>
              <w:left w:val="single" w:color="auto" w:sz="4" w:space="0"/>
              <w:bottom w:val="single" w:color="auto" w:sz="4" w:space="0"/>
              <w:right w:val="single" w:color="auto" w:sz="4" w:space="0"/>
            </w:tcBorders>
            <w:vAlign w:val="center"/>
          </w:tcPr>
          <w:p w14:paraId="0501EDAD">
            <w:pPr>
              <w:keepNext w:val="0"/>
              <w:keepLines w:val="0"/>
              <w:pageBreakBefore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仿宋_GB2312" w:hAnsi="仿宋_GB2312" w:eastAsia="仿宋_GB2312" w:cs="仿宋_GB2312"/>
                <w:strike/>
                <w:dstrike w:val="0"/>
                <w:kern w:val="2"/>
                <w:sz w:val="24"/>
                <w:szCs w:val="24"/>
                <w:lang w:val="en-US" w:eastAsia="zh-CN" w:bidi="ar-SA"/>
              </w:rPr>
            </w:pPr>
            <w:r>
              <w:rPr>
                <w:rFonts w:hint="eastAsia" w:ascii="仿宋_GB2312" w:hAnsi="仿宋_GB2312" w:eastAsia="仿宋_GB2312" w:cs="仿宋_GB2312"/>
                <w:sz w:val="24"/>
                <w:szCs w:val="24"/>
                <w:lang w:val="en-US" w:eastAsia="zh-CN"/>
              </w:rPr>
              <w:t>9年</w:t>
            </w:r>
          </w:p>
        </w:tc>
        <w:tc>
          <w:tcPr>
            <w:tcW w:w="2155" w:type="dxa"/>
            <w:tcBorders>
              <w:top w:val="single" w:color="auto" w:sz="4" w:space="0"/>
              <w:left w:val="single" w:color="auto" w:sz="4" w:space="0"/>
              <w:bottom w:val="single" w:color="auto" w:sz="4" w:space="0"/>
              <w:right w:val="single" w:color="auto" w:sz="4" w:space="0"/>
            </w:tcBorders>
            <w:vAlign w:val="center"/>
          </w:tcPr>
          <w:p w14:paraId="4BFB418B">
            <w:pPr>
              <w:keepNext w:val="0"/>
              <w:keepLines w:val="0"/>
              <w:pageBreakBefore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仿宋_GB2312" w:hAnsi="仿宋_GB2312" w:eastAsia="仿宋_GB2312" w:cs="仿宋_GB2312"/>
                <w:strike/>
                <w:dstrike w:val="0"/>
                <w:kern w:val="2"/>
                <w:sz w:val="24"/>
                <w:szCs w:val="24"/>
                <w:lang w:val="en-US" w:eastAsia="zh-CN" w:bidi="ar-SA"/>
              </w:rPr>
            </w:pPr>
            <w:r>
              <w:rPr>
                <w:rFonts w:hint="eastAsia" w:ascii="仿宋_GB2312" w:hAnsi="仿宋_GB2312" w:eastAsia="仿宋_GB2312" w:cs="仿宋_GB2312"/>
                <w:sz w:val="24"/>
                <w:szCs w:val="24"/>
                <w:lang w:val="en-US" w:eastAsia="zh-CN"/>
              </w:rPr>
              <w:t>生物科学</w:t>
            </w:r>
          </w:p>
        </w:tc>
        <w:tc>
          <w:tcPr>
            <w:tcW w:w="1699" w:type="dxa"/>
            <w:tcBorders>
              <w:top w:val="single" w:color="auto" w:sz="4" w:space="0"/>
              <w:left w:val="single" w:color="auto" w:sz="4" w:space="0"/>
              <w:bottom w:val="single" w:color="auto" w:sz="4" w:space="0"/>
              <w:right w:val="single" w:color="auto" w:sz="4" w:space="0"/>
            </w:tcBorders>
            <w:vAlign w:val="center"/>
          </w:tcPr>
          <w:p w14:paraId="69115AB5">
            <w:pPr>
              <w:keepNext w:val="0"/>
              <w:keepLines w:val="0"/>
              <w:pageBreakBefore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仿宋_GB2312" w:hAnsi="仿宋_GB2312" w:eastAsia="仿宋_GB2312" w:cs="仿宋_GB2312"/>
                <w:strike/>
                <w:dstrike w:val="0"/>
                <w:kern w:val="2"/>
                <w:sz w:val="24"/>
                <w:szCs w:val="24"/>
                <w:lang w:val="en-US" w:eastAsia="zh-CN" w:bidi="ar-SA"/>
              </w:rPr>
            </w:pPr>
            <w:r>
              <w:rPr>
                <w:rFonts w:hint="eastAsia" w:ascii="仿宋_GB2312" w:hAnsi="仿宋_GB2312" w:eastAsia="仿宋_GB2312" w:cs="仿宋_GB2312"/>
                <w:sz w:val="24"/>
                <w:szCs w:val="24"/>
                <w:lang w:val="en-US" w:eastAsia="zh-CN"/>
              </w:rPr>
              <w:t>8</w:t>
            </w:r>
          </w:p>
        </w:tc>
        <w:tc>
          <w:tcPr>
            <w:tcW w:w="2825" w:type="dxa"/>
            <w:tcBorders>
              <w:top w:val="single" w:color="auto" w:sz="4" w:space="0"/>
              <w:left w:val="single" w:color="auto" w:sz="4" w:space="0"/>
              <w:bottom w:val="single" w:color="auto" w:sz="4" w:space="0"/>
              <w:right w:val="single" w:color="auto" w:sz="4" w:space="0"/>
            </w:tcBorders>
            <w:vAlign w:val="center"/>
          </w:tcPr>
          <w:p w14:paraId="0C6F50ED">
            <w:pPr>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13026108086</w:t>
            </w:r>
          </w:p>
          <w:p w14:paraId="695B9BAC">
            <w:pPr>
              <w:spacing w:line="240" w:lineRule="auto"/>
              <w:jc w:val="center"/>
              <w:rPr>
                <w:rFonts w:hint="eastAsia" w:ascii="仿宋_GB2312" w:hAnsi="仿宋_GB2312" w:eastAsia="仿宋_GB2312" w:cs="仿宋_GB2312"/>
                <w:strike/>
                <w:dstrike w:val="0"/>
                <w:kern w:val="2"/>
                <w:sz w:val="24"/>
                <w:szCs w:val="24"/>
                <w:lang w:val="en-US" w:eastAsia="zh-CN" w:bidi="ar-SA"/>
              </w:rPr>
            </w:pPr>
            <w:r>
              <w:rPr>
                <w:rFonts w:hint="eastAsia" w:ascii="仿宋_GB2312" w:hAnsi="仿宋_GB2312" w:eastAsia="仿宋_GB2312" w:cs="仿宋_GB2312"/>
                <w:sz w:val="24"/>
                <w:szCs w:val="24"/>
              </w:rPr>
              <w:t>changhaitao@whkehao.com</w:t>
            </w:r>
          </w:p>
        </w:tc>
        <w:tc>
          <w:tcPr>
            <w:tcW w:w="1525" w:type="dxa"/>
            <w:tcBorders>
              <w:top w:val="single" w:color="000000" w:sz="8" w:space="0"/>
              <w:left w:val="single" w:color="auto" w:sz="4" w:space="0"/>
              <w:bottom w:val="single" w:color="000000" w:sz="8" w:space="0"/>
              <w:right w:val="single" w:color="auto" w:sz="4" w:space="0"/>
            </w:tcBorders>
            <w:vAlign w:val="center"/>
          </w:tcPr>
          <w:p w14:paraId="5ED9400C">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_GB2312" w:hAnsi="仿宋_GB2312" w:eastAsia="仿宋_GB2312" w:cs="仿宋_GB2312"/>
                <w:strike/>
                <w:dstrike w:val="0"/>
                <w:sz w:val="24"/>
                <w:szCs w:val="24"/>
              </w:rPr>
            </w:pPr>
            <w:r>
              <w:rPr>
                <w:rFonts w:hint="eastAsia" w:ascii="仿宋_GB2312" w:hAnsi="仿宋_GB2312" w:eastAsia="仿宋_GB2312" w:cs="仿宋_GB2312"/>
                <w:color w:val="000000"/>
                <w:sz w:val="24"/>
                <w:szCs w:val="24"/>
                <w:lang w:val="en-US" w:eastAsia="zh-CN"/>
              </w:rPr>
              <w:t>企业微信</w:t>
            </w:r>
            <w:r>
              <w:rPr>
                <w:rFonts w:hint="eastAsia" w:ascii="仿宋_GB2312" w:hAnsi="仿宋_GB2312" w:eastAsia="仿宋_GB2312" w:cs="仿宋_GB2312"/>
                <w:color w:val="000000"/>
                <w:sz w:val="24"/>
                <w:szCs w:val="24"/>
              </w:rPr>
              <w:t>13026108086</w:t>
            </w:r>
          </w:p>
        </w:tc>
        <w:tc>
          <w:tcPr>
            <w:tcW w:w="3259" w:type="dxa"/>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301407A3">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_GB2312" w:hAnsi="仿宋_GB2312" w:eastAsia="仿宋_GB2312" w:cs="仿宋_GB2312"/>
                <w:strike/>
                <w:dstrike w:val="0"/>
                <w:sz w:val="24"/>
                <w:szCs w:val="24"/>
              </w:rPr>
            </w:pPr>
            <w:r>
              <w:rPr>
                <w:rFonts w:hint="eastAsia" w:ascii="仿宋_GB2312" w:hAnsi="仿宋_GB2312" w:eastAsia="仿宋_GB2312" w:cs="仿宋_GB2312"/>
                <w:sz w:val="24"/>
                <w:szCs w:val="24"/>
                <w:lang w:val="en-US" w:eastAsia="zh-CN"/>
              </w:rPr>
              <w:t>硕士研究生，代理案件评为“湖北省十大专利代理创新典型案例”</w:t>
            </w:r>
          </w:p>
        </w:tc>
      </w:tr>
      <w:tr w14:paraId="47264587">
        <w:tblPrEx>
          <w:tblCellMar>
            <w:top w:w="0" w:type="dxa"/>
            <w:left w:w="0" w:type="dxa"/>
            <w:bottom w:w="0" w:type="dxa"/>
            <w:right w:w="0" w:type="dxa"/>
          </w:tblCellMar>
        </w:tblPrEx>
        <w:trPr>
          <w:trHeight w:val="530" w:hRule="atLeast"/>
          <w:jc w:val="center"/>
        </w:trPr>
        <w:tc>
          <w:tcPr>
            <w:tcW w:w="5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3793A62">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3</w:t>
            </w:r>
          </w:p>
        </w:tc>
        <w:tc>
          <w:tcPr>
            <w:tcW w:w="885" w:type="dxa"/>
            <w:tcBorders>
              <w:top w:val="single" w:color="000000" w:sz="8" w:space="0"/>
              <w:left w:val="nil"/>
              <w:bottom w:val="single" w:color="000000" w:sz="8" w:space="0"/>
              <w:right w:val="single" w:color="auto" w:sz="4" w:space="0"/>
            </w:tcBorders>
            <w:shd w:val="clear" w:color="auto" w:fill="auto"/>
            <w:tcMar>
              <w:top w:w="15" w:type="dxa"/>
              <w:left w:w="15" w:type="dxa"/>
              <w:right w:w="15" w:type="dxa"/>
            </w:tcMar>
            <w:vAlign w:val="center"/>
          </w:tcPr>
          <w:p w14:paraId="5DBCAC2F">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仿宋_GB2312" w:hAnsi="仿宋_GB2312" w:eastAsia="仿宋_GB2312" w:cs="仿宋_GB2312"/>
                <w:i w:val="0"/>
                <w:iCs w:val="0"/>
                <w:color w:val="auto"/>
                <w:kern w:val="2"/>
                <w:sz w:val="24"/>
                <w:szCs w:val="24"/>
                <w:u w:val="none"/>
                <w:lang w:val="en-US" w:eastAsia="zh-CN" w:bidi="zh-CN"/>
              </w:rPr>
            </w:pPr>
            <w:r>
              <w:rPr>
                <w:rFonts w:hint="eastAsia" w:ascii="仿宋_GB2312" w:hAnsi="仿宋_GB2312" w:eastAsia="仿宋_GB2312" w:cs="仿宋_GB2312"/>
                <w:i w:val="0"/>
                <w:iCs w:val="0"/>
                <w:color w:val="000000"/>
                <w:kern w:val="0"/>
                <w:sz w:val="24"/>
                <w:szCs w:val="24"/>
                <w:u w:val="none"/>
                <w:lang w:val="en-US" w:eastAsia="zh-CN" w:bidi="ar"/>
              </w:rPr>
              <w:t>齐晨涵</w:t>
            </w:r>
          </w:p>
        </w:tc>
        <w:tc>
          <w:tcPr>
            <w:tcW w:w="1458" w:type="dxa"/>
            <w:tcBorders>
              <w:top w:val="single" w:color="auto" w:sz="4" w:space="0"/>
              <w:left w:val="single" w:color="auto" w:sz="4" w:space="0"/>
              <w:bottom w:val="single" w:color="auto" w:sz="4" w:space="0"/>
              <w:right w:val="single" w:color="auto" w:sz="4" w:space="0"/>
            </w:tcBorders>
            <w:vAlign w:val="center"/>
          </w:tcPr>
          <w:p w14:paraId="41596224">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bCs/>
                <w:color w:val="auto"/>
                <w:kern w:val="2"/>
                <w:sz w:val="24"/>
                <w:szCs w:val="24"/>
                <w:lang w:val="en-US" w:eastAsia="zh-CN" w:bidi="zh-CN"/>
              </w:rPr>
            </w:pPr>
            <w:r>
              <w:rPr>
                <w:rFonts w:hint="eastAsia" w:ascii="仿宋_GB2312" w:hAnsi="仿宋_GB2312" w:eastAsia="仿宋_GB2312" w:cs="仿宋_GB2312"/>
                <w:bCs/>
                <w:color w:val="auto"/>
                <w:sz w:val="24"/>
                <w:szCs w:val="24"/>
              </w:rPr>
              <w:t>4222216850.2</w:t>
            </w:r>
          </w:p>
        </w:tc>
        <w:tc>
          <w:tcPr>
            <w:tcW w:w="895" w:type="dxa"/>
            <w:tcBorders>
              <w:top w:val="single" w:color="auto" w:sz="4" w:space="0"/>
              <w:left w:val="single" w:color="auto" w:sz="4" w:space="0"/>
              <w:bottom w:val="single" w:color="auto" w:sz="4" w:space="0"/>
              <w:right w:val="single" w:color="auto" w:sz="4" w:space="0"/>
            </w:tcBorders>
            <w:vAlign w:val="center"/>
          </w:tcPr>
          <w:p w14:paraId="78301299">
            <w:pPr>
              <w:keepNext w:val="0"/>
              <w:keepLines w:val="0"/>
              <w:pageBreakBefore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8年</w:t>
            </w:r>
          </w:p>
        </w:tc>
        <w:tc>
          <w:tcPr>
            <w:tcW w:w="2155" w:type="dxa"/>
            <w:tcBorders>
              <w:top w:val="single" w:color="auto" w:sz="4" w:space="0"/>
              <w:left w:val="single" w:color="auto" w:sz="4" w:space="0"/>
              <w:bottom w:val="single" w:color="auto" w:sz="4" w:space="0"/>
              <w:right w:val="single" w:color="auto" w:sz="4" w:space="0"/>
            </w:tcBorders>
            <w:vAlign w:val="center"/>
          </w:tcPr>
          <w:p w14:paraId="48B20D4D">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机械设计制造及自动化</w:t>
            </w:r>
          </w:p>
        </w:tc>
        <w:tc>
          <w:tcPr>
            <w:tcW w:w="1699" w:type="dxa"/>
            <w:tcBorders>
              <w:top w:val="single" w:color="auto" w:sz="4" w:space="0"/>
              <w:left w:val="single" w:color="auto" w:sz="4" w:space="0"/>
              <w:bottom w:val="single" w:color="auto" w:sz="4" w:space="0"/>
              <w:right w:val="single" w:color="auto" w:sz="4" w:space="0"/>
            </w:tcBorders>
            <w:vAlign w:val="center"/>
          </w:tcPr>
          <w:p w14:paraId="7E185FC5">
            <w:pPr>
              <w:keepNext w:val="0"/>
              <w:keepLines w:val="0"/>
              <w:pageBreakBefore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7</w:t>
            </w:r>
          </w:p>
        </w:tc>
        <w:tc>
          <w:tcPr>
            <w:tcW w:w="2825" w:type="dxa"/>
            <w:tcBorders>
              <w:top w:val="single" w:color="auto" w:sz="4" w:space="0"/>
              <w:left w:val="single" w:color="auto" w:sz="4" w:space="0"/>
              <w:bottom w:val="single" w:color="auto" w:sz="4" w:space="0"/>
              <w:right w:val="single" w:color="auto" w:sz="4" w:space="0"/>
            </w:tcBorders>
            <w:vAlign w:val="top"/>
          </w:tcPr>
          <w:p w14:paraId="3309D3F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18668110702</w:t>
            </w:r>
          </w:p>
          <w:p w14:paraId="2E43002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qichenhan@whkehao.com</w:t>
            </w:r>
          </w:p>
        </w:tc>
        <w:tc>
          <w:tcPr>
            <w:tcW w:w="1525" w:type="dxa"/>
            <w:tcBorders>
              <w:top w:val="single" w:color="000000" w:sz="8" w:space="0"/>
              <w:left w:val="single" w:color="auto" w:sz="4" w:space="0"/>
              <w:bottom w:val="single" w:color="000000" w:sz="8" w:space="0"/>
              <w:right w:val="single" w:color="auto" w:sz="4" w:space="0"/>
            </w:tcBorders>
            <w:vAlign w:val="center"/>
          </w:tcPr>
          <w:p w14:paraId="41DDB3E8">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lang w:val="en-US" w:eastAsia="zh-CN"/>
              </w:rPr>
              <w:t>企业微信</w:t>
            </w:r>
            <w:r>
              <w:rPr>
                <w:rFonts w:hint="eastAsia" w:ascii="仿宋_GB2312" w:hAnsi="仿宋_GB2312" w:eastAsia="仿宋_GB2312" w:cs="仿宋_GB2312"/>
                <w:color w:val="000000"/>
                <w:sz w:val="24"/>
                <w:szCs w:val="24"/>
              </w:rPr>
              <w:t>18668110702</w:t>
            </w:r>
          </w:p>
        </w:tc>
        <w:tc>
          <w:tcPr>
            <w:tcW w:w="3259" w:type="dxa"/>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19C8DEEE">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硕士研究生，湖北省优秀专利代理师</w:t>
            </w:r>
          </w:p>
        </w:tc>
      </w:tr>
      <w:tr w14:paraId="464559F4">
        <w:tblPrEx>
          <w:tblCellMar>
            <w:top w:w="0" w:type="dxa"/>
            <w:left w:w="0" w:type="dxa"/>
            <w:bottom w:w="0" w:type="dxa"/>
            <w:right w:w="0" w:type="dxa"/>
          </w:tblCellMar>
        </w:tblPrEx>
        <w:trPr>
          <w:trHeight w:val="530" w:hRule="atLeast"/>
          <w:jc w:val="center"/>
        </w:trPr>
        <w:tc>
          <w:tcPr>
            <w:tcW w:w="5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0C43862">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4</w:t>
            </w:r>
          </w:p>
        </w:tc>
        <w:tc>
          <w:tcPr>
            <w:tcW w:w="885" w:type="dxa"/>
            <w:tcBorders>
              <w:top w:val="single" w:color="000000" w:sz="8" w:space="0"/>
              <w:left w:val="nil"/>
              <w:bottom w:val="single" w:color="000000" w:sz="8" w:space="0"/>
              <w:right w:val="single" w:color="auto" w:sz="4" w:space="0"/>
            </w:tcBorders>
            <w:shd w:val="clear" w:color="auto" w:fill="auto"/>
            <w:tcMar>
              <w:top w:w="15" w:type="dxa"/>
              <w:left w:w="15" w:type="dxa"/>
              <w:right w:w="15" w:type="dxa"/>
            </w:tcMar>
            <w:vAlign w:val="center"/>
          </w:tcPr>
          <w:p w14:paraId="0C3D4E76">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仿宋_GB2312" w:hAnsi="仿宋_GB2312" w:eastAsia="仿宋_GB2312" w:cs="仿宋_GB2312"/>
                <w:i w:val="0"/>
                <w:iCs w:val="0"/>
                <w:color w:val="000000"/>
                <w:kern w:val="2"/>
                <w:sz w:val="24"/>
                <w:szCs w:val="24"/>
                <w:u w:val="none"/>
                <w:lang w:val="en-US" w:eastAsia="zh-CN" w:bidi="zh-CN"/>
              </w:rPr>
            </w:pPr>
            <w:r>
              <w:rPr>
                <w:rFonts w:hint="eastAsia" w:ascii="仿宋_GB2312" w:hAnsi="仿宋_GB2312" w:eastAsia="仿宋_GB2312" w:cs="仿宋_GB2312"/>
                <w:i w:val="0"/>
                <w:iCs w:val="0"/>
                <w:color w:val="000000"/>
                <w:sz w:val="24"/>
                <w:szCs w:val="24"/>
                <w:u w:val="none"/>
                <w:lang w:val="en-US" w:eastAsia="zh-CN" w:bidi="zh-CN"/>
              </w:rPr>
              <w:t>姜学德</w:t>
            </w:r>
          </w:p>
        </w:tc>
        <w:tc>
          <w:tcPr>
            <w:tcW w:w="1458" w:type="dxa"/>
            <w:tcBorders>
              <w:top w:val="single" w:color="auto" w:sz="4" w:space="0"/>
              <w:left w:val="single" w:color="auto" w:sz="4" w:space="0"/>
              <w:bottom w:val="single" w:color="auto" w:sz="4" w:space="0"/>
              <w:right w:val="single" w:color="auto" w:sz="4" w:space="0"/>
            </w:tcBorders>
            <w:vAlign w:val="center"/>
          </w:tcPr>
          <w:p w14:paraId="3E8C35FE">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bCs/>
                <w:color w:val="auto"/>
                <w:kern w:val="2"/>
                <w:sz w:val="24"/>
                <w:szCs w:val="24"/>
                <w:lang w:val="en-US" w:eastAsia="zh-CN" w:bidi="zh-CN"/>
              </w:rPr>
            </w:pPr>
            <w:r>
              <w:rPr>
                <w:rFonts w:hint="eastAsia" w:ascii="仿宋_GB2312" w:hAnsi="仿宋_GB2312" w:eastAsia="仿宋_GB2312" w:cs="仿宋_GB2312"/>
                <w:bCs/>
                <w:color w:val="auto"/>
                <w:sz w:val="24"/>
                <w:szCs w:val="24"/>
              </w:rPr>
              <w:t>4222227093.6</w:t>
            </w:r>
          </w:p>
        </w:tc>
        <w:tc>
          <w:tcPr>
            <w:tcW w:w="895" w:type="dxa"/>
            <w:tcBorders>
              <w:top w:val="single" w:color="auto" w:sz="4" w:space="0"/>
              <w:left w:val="single" w:color="auto" w:sz="4" w:space="0"/>
              <w:bottom w:val="single" w:color="auto" w:sz="4" w:space="0"/>
              <w:right w:val="single" w:color="auto" w:sz="4" w:space="0"/>
            </w:tcBorders>
            <w:vAlign w:val="center"/>
          </w:tcPr>
          <w:p w14:paraId="3A5FE3D6">
            <w:pPr>
              <w:keepNext w:val="0"/>
              <w:keepLines w:val="0"/>
              <w:pageBreakBefore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7年</w:t>
            </w:r>
          </w:p>
        </w:tc>
        <w:tc>
          <w:tcPr>
            <w:tcW w:w="2155" w:type="dxa"/>
            <w:tcBorders>
              <w:top w:val="single" w:color="auto" w:sz="4" w:space="0"/>
              <w:left w:val="single" w:color="auto" w:sz="4" w:space="0"/>
              <w:bottom w:val="single" w:color="auto" w:sz="4" w:space="0"/>
              <w:right w:val="single" w:color="auto" w:sz="4" w:space="0"/>
            </w:tcBorders>
            <w:vAlign w:val="center"/>
          </w:tcPr>
          <w:p w14:paraId="3605D989">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仿宋_GB2312" w:hAnsi="仿宋_GB2312" w:eastAsia="仿宋_GB2312" w:cs="仿宋_GB2312"/>
                <w:i w:val="0"/>
                <w:iCs w:val="0"/>
                <w:color w:val="000000"/>
                <w:kern w:val="2"/>
                <w:sz w:val="24"/>
                <w:szCs w:val="24"/>
                <w:u w:val="none"/>
                <w:lang w:val="en-US" w:eastAsia="zh-CN" w:bidi="zh-CN"/>
              </w:rPr>
            </w:pPr>
            <w:r>
              <w:rPr>
                <w:rFonts w:hint="eastAsia" w:ascii="仿宋_GB2312" w:hAnsi="仿宋_GB2312" w:eastAsia="仿宋_GB2312" w:cs="仿宋_GB2312"/>
                <w:i w:val="0"/>
                <w:iCs w:val="0"/>
                <w:color w:val="000000"/>
                <w:kern w:val="0"/>
                <w:sz w:val="24"/>
                <w:szCs w:val="24"/>
                <w:u w:val="none"/>
                <w:lang w:val="en-US" w:eastAsia="zh-CN" w:bidi="ar"/>
              </w:rPr>
              <w:t>机械设计制造及其自动化</w:t>
            </w:r>
          </w:p>
        </w:tc>
        <w:tc>
          <w:tcPr>
            <w:tcW w:w="1699" w:type="dxa"/>
            <w:tcBorders>
              <w:top w:val="single" w:color="auto" w:sz="4" w:space="0"/>
              <w:left w:val="single" w:color="auto" w:sz="4" w:space="0"/>
              <w:bottom w:val="single" w:color="auto" w:sz="4" w:space="0"/>
              <w:right w:val="single" w:color="auto" w:sz="4" w:space="0"/>
            </w:tcBorders>
            <w:vAlign w:val="center"/>
          </w:tcPr>
          <w:p w14:paraId="030B6848">
            <w:pPr>
              <w:keepNext w:val="0"/>
              <w:keepLines w:val="0"/>
              <w:pageBreakBefore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6</w:t>
            </w:r>
          </w:p>
        </w:tc>
        <w:tc>
          <w:tcPr>
            <w:tcW w:w="2825" w:type="dxa"/>
            <w:tcBorders>
              <w:top w:val="single" w:color="auto" w:sz="4" w:space="0"/>
              <w:left w:val="single" w:color="auto" w:sz="4" w:space="0"/>
              <w:bottom w:val="single" w:color="auto" w:sz="4" w:space="0"/>
              <w:right w:val="single" w:color="auto" w:sz="4" w:space="0"/>
            </w:tcBorders>
            <w:vAlign w:val="top"/>
          </w:tcPr>
          <w:p w14:paraId="0B35C81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13627258988</w:t>
            </w:r>
          </w:p>
          <w:p w14:paraId="20741B5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sz w:val="24"/>
                <w:szCs w:val="24"/>
              </w:rPr>
              <w:t>jiangxuede@whkehao.com</w:t>
            </w:r>
          </w:p>
        </w:tc>
        <w:tc>
          <w:tcPr>
            <w:tcW w:w="1525" w:type="dxa"/>
            <w:tcBorders>
              <w:top w:val="single" w:color="000000" w:sz="8" w:space="0"/>
              <w:left w:val="single" w:color="auto" w:sz="4" w:space="0"/>
              <w:bottom w:val="single" w:color="000000" w:sz="8" w:space="0"/>
              <w:right w:val="single" w:color="auto" w:sz="4" w:space="0"/>
            </w:tcBorders>
            <w:vAlign w:val="center"/>
          </w:tcPr>
          <w:p w14:paraId="03411DD7">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lang w:val="en-US" w:eastAsia="zh-CN"/>
              </w:rPr>
              <w:t>企业微信</w:t>
            </w:r>
            <w:r>
              <w:rPr>
                <w:rFonts w:hint="eastAsia" w:ascii="仿宋_GB2312" w:hAnsi="仿宋_GB2312" w:eastAsia="仿宋_GB2312" w:cs="仿宋_GB2312"/>
                <w:color w:val="000000"/>
                <w:sz w:val="24"/>
                <w:szCs w:val="24"/>
              </w:rPr>
              <w:t>13627258988</w:t>
            </w:r>
          </w:p>
        </w:tc>
        <w:tc>
          <w:tcPr>
            <w:tcW w:w="3259" w:type="dxa"/>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2D0369E8">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全国专利信息实务人才</w:t>
            </w:r>
          </w:p>
        </w:tc>
      </w:tr>
      <w:tr w14:paraId="63B3F387">
        <w:tblPrEx>
          <w:tblCellMar>
            <w:top w:w="0" w:type="dxa"/>
            <w:left w:w="0" w:type="dxa"/>
            <w:bottom w:w="0" w:type="dxa"/>
            <w:right w:w="0" w:type="dxa"/>
          </w:tblCellMar>
        </w:tblPrEx>
        <w:trPr>
          <w:trHeight w:val="530" w:hRule="atLeast"/>
          <w:jc w:val="center"/>
        </w:trPr>
        <w:tc>
          <w:tcPr>
            <w:tcW w:w="5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4254439">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5</w:t>
            </w:r>
          </w:p>
        </w:tc>
        <w:tc>
          <w:tcPr>
            <w:tcW w:w="885" w:type="dxa"/>
            <w:tcBorders>
              <w:top w:val="single" w:color="000000" w:sz="8" w:space="0"/>
              <w:left w:val="nil"/>
              <w:bottom w:val="single" w:color="000000" w:sz="8" w:space="0"/>
              <w:right w:val="single" w:color="auto" w:sz="4" w:space="0"/>
            </w:tcBorders>
            <w:shd w:val="clear" w:color="auto" w:fill="auto"/>
            <w:tcMar>
              <w:top w:w="15" w:type="dxa"/>
              <w:left w:w="15" w:type="dxa"/>
              <w:right w:w="15" w:type="dxa"/>
            </w:tcMar>
            <w:vAlign w:val="center"/>
          </w:tcPr>
          <w:p w14:paraId="43508CB7">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仿宋_GB2312" w:hAnsi="仿宋_GB2312" w:eastAsia="仿宋_GB2312" w:cs="仿宋_GB2312"/>
                <w:i w:val="0"/>
                <w:iCs w:val="0"/>
                <w:color w:val="000000"/>
                <w:kern w:val="2"/>
                <w:sz w:val="24"/>
                <w:szCs w:val="24"/>
                <w:u w:val="none"/>
                <w:lang w:val="en-US" w:eastAsia="zh-CN" w:bidi="zh-CN"/>
              </w:rPr>
            </w:pPr>
            <w:r>
              <w:rPr>
                <w:rFonts w:hint="eastAsia" w:ascii="仿宋_GB2312" w:hAnsi="仿宋_GB2312" w:eastAsia="仿宋_GB2312" w:cs="仿宋_GB2312"/>
                <w:i w:val="0"/>
                <w:iCs w:val="0"/>
                <w:color w:val="000000"/>
                <w:kern w:val="0"/>
                <w:sz w:val="24"/>
                <w:szCs w:val="24"/>
                <w:u w:val="none"/>
                <w:lang w:val="en-US" w:eastAsia="zh-CN" w:bidi="ar"/>
              </w:rPr>
              <w:t>俞琳娟</w:t>
            </w:r>
          </w:p>
        </w:tc>
        <w:tc>
          <w:tcPr>
            <w:tcW w:w="1458" w:type="dxa"/>
            <w:tcBorders>
              <w:top w:val="single" w:color="auto" w:sz="4" w:space="0"/>
              <w:left w:val="single" w:color="auto" w:sz="4" w:space="0"/>
              <w:bottom w:val="single" w:color="auto" w:sz="4" w:space="0"/>
              <w:right w:val="single" w:color="auto" w:sz="4" w:space="0"/>
            </w:tcBorders>
            <w:vAlign w:val="center"/>
          </w:tcPr>
          <w:p w14:paraId="2F93461F">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bCs/>
                <w:color w:val="auto"/>
                <w:kern w:val="2"/>
                <w:sz w:val="24"/>
                <w:szCs w:val="24"/>
                <w:lang w:val="en-US" w:eastAsia="zh-CN" w:bidi="zh-CN"/>
              </w:rPr>
            </w:pPr>
            <w:r>
              <w:rPr>
                <w:rFonts w:hint="eastAsia" w:ascii="仿宋_GB2312" w:hAnsi="仿宋_GB2312" w:eastAsia="仿宋_GB2312" w:cs="仿宋_GB2312"/>
                <w:bCs/>
                <w:color w:val="auto"/>
                <w:sz w:val="24"/>
                <w:szCs w:val="24"/>
              </w:rPr>
              <w:t>4222223847.4</w:t>
            </w:r>
          </w:p>
        </w:tc>
        <w:tc>
          <w:tcPr>
            <w:tcW w:w="895" w:type="dxa"/>
            <w:tcBorders>
              <w:top w:val="single" w:color="auto" w:sz="4" w:space="0"/>
              <w:left w:val="single" w:color="auto" w:sz="4" w:space="0"/>
              <w:bottom w:val="single" w:color="auto" w:sz="4" w:space="0"/>
              <w:right w:val="single" w:color="auto" w:sz="4" w:space="0"/>
            </w:tcBorders>
            <w:vAlign w:val="center"/>
          </w:tcPr>
          <w:p w14:paraId="5E61BDE7">
            <w:pPr>
              <w:keepNext w:val="0"/>
              <w:keepLines w:val="0"/>
              <w:pageBreakBefore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7年</w:t>
            </w:r>
          </w:p>
        </w:tc>
        <w:tc>
          <w:tcPr>
            <w:tcW w:w="2155" w:type="dxa"/>
            <w:tcBorders>
              <w:top w:val="single" w:color="auto" w:sz="4" w:space="0"/>
              <w:left w:val="single" w:color="auto" w:sz="4" w:space="0"/>
              <w:bottom w:val="single" w:color="auto" w:sz="4" w:space="0"/>
              <w:right w:val="single" w:color="auto" w:sz="4" w:space="0"/>
            </w:tcBorders>
            <w:vAlign w:val="center"/>
          </w:tcPr>
          <w:p w14:paraId="22923092">
            <w:pPr>
              <w:keepNext w:val="0"/>
              <w:keepLines w:val="0"/>
              <w:pageBreakBefore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仿宋_GB2312" w:hAnsi="仿宋_GB2312" w:eastAsia="仿宋_GB2312" w:cs="仿宋_GB2312"/>
                <w:i w:val="0"/>
                <w:iCs w:val="0"/>
                <w:color w:val="000000"/>
                <w:kern w:val="2"/>
                <w:sz w:val="24"/>
                <w:szCs w:val="24"/>
                <w:u w:val="none"/>
                <w:lang w:val="en-US" w:eastAsia="zh-CN" w:bidi="zh-CN"/>
              </w:rPr>
            </w:pPr>
            <w:r>
              <w:rPr>
                <w:rFonts w:hint="eastAsia" w:ascii="仿宋_GB2312" w:hAnsi="仿宋_GB2312" w:eastAsia="仿宋_GB2312" w:cs="仿宋_GB2312"/>
                <w:sz w:val="24"/>
                <w:szCs w:val="24"/>
                <w:lang w:val="en-US" w:eastAsia="zh-CN"/>
              </w:rPr>
              <w:t>材料物理与化学</w:t>
            </w:r>
          </w:p>
        </w:tc>
        <w:tc>
          <w:tcPr>
            <w:tcW w:w="1699" w:type="dxa"/>
            <w:tcBorders>
              <w:top w:val="single" w:color="auto" w:sz="4" w:space="0"/>
              <w:left w:val="single" w:color="auto" w:sz="4" w:space="0"/>
              <w:bottom w:val="single" w:color="auto" w:sz="4" w:space="0"/>
              <w:right w:val="single" w:color="auto" w:sz="4" w:space="0"/>
            </w:tcBorders>
            <w:vAlign w:val="center"/>
          </w:tcPr>
          <w:p w14:paraId="2A9E458C">
            <w:pPr>
              <w:keepNext w:val="0"/>
              <w:keepLines w:val="0"/>
              <w:pageBreakBefore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8</w:t>
            </w:r>
          </w:p>
        </w:tc>
        <w:tc>
          <w:tcPr>
            <w:tcW w:w="2825" w:type="dxa"/>
            <w:tcBorders>
              <w:top w:val="single" w:color="auto" w:sz="4" w:space="0"/>
              <w:left w:val="single" w:color="auto" w:sz="4" w:space="0"/>
              <w:bottom w:val="single" w:color="auto" w:sz="4" w:space="0"/>
              <w:right w:val="single" w:color="auto" w:sz="4" w:space="0"/>
            </w:tcBorders>
            <w:vAlign w:val="top"/>
          </w:tcPr>
          <w:p w14:paraId="6E9BFBC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15072335830</w:t>
            </w:r>
          </w:p>
          <w:p w14:paraId="67DC1A6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sz w:val="24"/>
                <w:szCs w:val="24"/>
              </w:rPr>
              <w:t>yulinjuan@whkehao.com</w:t>
            </w:r>
          </w:p>
        </w:tc>
        <w:tc>
          <w:tcPr>
            <w:tcW w:w="1525" w:type="dxa"/>
            <w:tcBorders>
              <w:top w:val="single" w:color="000000" w:sz="8" w:space="0"/>
              <w:left w:val="single" w:color="auto" w:sz="4" w:space="0"/>
              <w:bottom w:val="single" w:color="000000" w:sz="8" w:space="0"/>
              <w:right w:val="single" w:color="auto" w:sz="4" w:space="0"/>
            </w:tcBorders>
            <w:vAlign w:val="center"/>
          </w:tcPr>
          <w:p w14:paraId="26BF3E4C">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lang w:val="en-US" w:eastAsia="zh-CN"/>
              </w:rPr>
              <w:t>企业微信</w:t>
            </w:r>
            <w:r>
              <w:rPr>
                <w:rFonts w:hint="eastAsia" w:ascii="仿宋_GB2312" w:hAnsi="仿宋_GB2312" w:eastAsia="仿宋_GB2312" w:cs="仿宋_GB2312"/>
                <w:color w:val="000000"/>
                <w:sz w:val="24"/>
                <w:szCs w:val="24"/>
              </w:rPr>
              <w:t>15072335830</w:t>
            </w:r>
          </w:p>
        </w:tc>
        <w:tc>
          <w:tcPr>
            <w:tcW w:w="3259" w:type="dxa"/>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25FAAFF8">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硕士研究生，湖北省优秀专利代理师</w:t>
            </w:r>
          </w:p>
        </w:tc>
      </w:tr>
      <w:tr w14:paraId="4EC9FA00">
        <w:tblPrEx>
          <w:tblCellMar>
            <w:top w:w="0" w:type="dxa"/>
            <w:left w:w="0" w:type="dxa"/>
            <w:bottom w:w="0" w:type="dxa"/>
            <w:right w:w="0" w:type="dxa"/>
          </w:tblCellMar>
        </w:tblPrEx>
        <w:trPr>
          <w:trHeight w:val="530" w:hRule="atLeast"/>
          <w:jc w:val="center"/>
        </w:trPr>
        <w:tc>
          <w:tcPr>
            <w:tcW w:w="5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0B1CAEB">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6</w:t>
            </w:r>
          </w:p>
        </w:tc>
        <w:tc>
          <w:tcPr>
            <w:tcW w:w="885" w:type="dxa"/>
            <w:tcBorders>
              <w:top w:val="single" w:color="000000" w:sz="8" w:space="0"/>
              <w:left w:val="nil"/>
              <w:bottom w:val="single" w:color="000000" w:sz="8" w:space="0"/>
              <w:right w:val="single" w:color="auto" w:sz="4" w:space="0"/>
            </w:tcBorders>
            <w:shd w:val="clear" w:color="auto" w:fill="auto"/>
            <w:tcMar>
              <w:top w:w="15" w:type="dxa"/>
              <w:left w:w="15" w:type="dxa"/>
              <w:right w:w="15" w:type="dxa"/>
            </w:tcMar>
            <w:vAlign w:val="center"/>
          </w:tcPr>
          <w:p w14:paraId="0B209F09">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仿宋_GB2312" w:hAnsi="仿宋_GB2312" w:eastAsia="仿宋_GB2312" w:cs="仿宋_GB2312"/>
                <w:i w:val="0"/>
                <w:iCs w:val="0"/>
                <w:color w:val="auto"/>
                <w:kern w:val="2"/>
                <w:sz w:val="24"/>
                <w:szCs w:val="24"/>
                <w:u w:val="none"/>
                <w:lang w:val="en-US" w:eastAsia="zh-CN" w:bidi="zh-CN"/>
              </w:rPr>
            </w:pPr>
            <w:r>
              <w:rPr>
                <w:rFonts w:hint="eastAsia" w:ascii="仿宋_GB2312" w:hAnsi="仿宋_GB2312" w:eastAsia="仿宋_GB2312" w:cs="仿宋_GB2312"/>
                <w:i w:val="0"/>
                <w:iCs w:val="0"/>
                <w:color w:val="000000"/>
                <w:kern w:val="0"/>
                <w:sz w:val="24"/>
                <w:szCs w:val="24"/>
                <w:u w:val="none"/>
                <w:lang w:val="en-US" w:eastAsia="zh-CN" w:bidi="ar"/>
              </w:rPr>
              <w:t>王琪</w:t>
            </w:r>
          </w:p>
        </w:tc>
        <w:tc>
          <w:tcPr>
            <w:tcW w:w="1458" w:type="dxa"/>
            <w:tcBorders>
              <w:top w:val="single" w:color="auto" w:sz="4" w:space="0"/>
              <w:left w:val="single" w:color="auto" w:sz="4" w:space="0"/>
              <w:bottom w:val="single" w:color="auto" w:sz="4" w:space="0"/>
              <w:right w:val="single" w:color="auto" w:sz="4" w:space="0"/>
            </w:tcBorders>
            <w:vAlign w:val="center"/>
          </w:tcPr>
          <w:p w14:paraId="7498C64C">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bCs/>
                <w:color w:val="auto"/>
                <w:kern w:val="2"/>
                <w:sz w:val="24"/>
                <w:szCs w:val="24"/>
                <w:lang w:val="en-US" w:eastAsia="zh-CN" w:bidi="zh-CN"/>
              </w:rPr>
            </w:pPr>
            <w:r>
              <w:rPr>
                <w:rFonts w:hint="eastAsia" w:ascii="仿宋_GB2312" w:hAnsi="仿宋_GB2312" w:eastAsia="仿宋_GB2312" w:cs="仿宋_GB2312"/>
                <w:bCs/>
                <w:color w:val="auto"/>
                <w:sz w:val="24"/>
                <w:szCs w:val="24"/>
              </w:rPr>
              <w:t>4222230490.9</w:t>
            </w:r>
          </w:p>
        </w:tc>
        <w:tc>
          <w:tcPr>
            <w:tcW w:w="895" w:type="dxa"/>
            <w:tcBorders>
              <w:top w:val="single" w:color="auto" w:sz="4" w:space="0"/>
              <w:left w:val="single" w:color="auto" w:sz="4" w:space="0"/>
              <w:bottom w:val="single" w:color="auto" w:sz="4" w:space="0"/>
              <w:right w:val="single" w:color="auto" w:sz="4" w:space="0"/>
            </w:tcBorders>
            <w:vAlign w:val="center"/>
          </w:tcPr>
          <w:p w14:paraId="1D7F484A">
            <w:pPr>
              <w:keepNext w:val="0"/>
              <w:keepLines w:val="0"/>
              <w:pageBreakBefore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仿宋_GB2312" w:hAnsi="仿宋_GB2312" w:eastAsia="仿宋_GB2312" w:cs="仿宋_GB2312"/>
                <w:kern w:val="2"/>
                <w:sz w:val="24"/>
                <w:szCs w:val="24"/>
                <w:lang w:val="en-US" w:eastAsia="zh-CN" w:bidi="zh-CN"/>
              </w:rPr>
            </w:pPr>
            <w:r>
              <w:rPr>
                <w:rFonts w:hint="eastAsia" w:ascii="仿宋_GB2312" w:hAnsi="仿宋_GB2312" w:eastAsia="仿宋_GB2312" w:cs="仿宋_GB2312"/>
                <w:sz w:val="24"/>
                <w:szCs w:val="24"/>
                <w:lang w:val="en-US" w:eastAsia="zh-CN"/>
              </w:rPr>
              <w:t>6年</w:t>
            </w:r>
          </w:p>
        </w:tc>
        <w:tc>
          <w:tcPr>
            <w:tcW w:w="2155" w:type="dxa"/>
            <w:tcBorders>
              <w:top w:val="single" w:color="auto" w:sz="4" w:space="0"/>
              <w:left w:val="single" w:color="auto" w:sz="4" w:space="0"/>
              <w:bottom w:val="single" w:color="auto" w:sz="4" w:space="0"/>
              <w:right w:val="single" w:color="auto" w:sz="4" w:space="0"/>
            </w:tcBorders>
            <w:vAlign w:val="center"/>
          </w:tcPr>
          <w:p w14:paraId="226CFB01">
            <w:pPr>
              <w:keepNext w:val="0"/>
              <w:keepLines w:val="0"/>
              <w:pageBreakBefore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仿宋_GB2312" w:hAnsi="仿宋_GB2312" w:eastAsia="仿宋_GB2312" w:cs="仿宋_GB2312"/>
                <w:kern w:val="2"/>
                <w:sz w:val="24"/>
                <w:szCs w:val="24"/>
                <w:lang w:val="en-US" w:eastAsia="zh-CN" w:bidi="zh-CN"/>
              </w:rPr>
            </w:pPr>
            <w:r>
              <w:rPr>
                <w:rFonts w:hint="eastAsia" w:ascii="仿宋_GB2312" w:hAnsi="仿宋_GB2312" w:eastAsia="仿宋_GB2312" w:cs="仿宋_GB2312"/>
                <w:sz w:val="24"/>
                <w:szCs w:val="24"/>
                <w:lang w:val="en-US" w:eastAsia="zh-CN"/>
              </w:rPr>
              <w:t>印刷包装及其自动化、计算机</w:t>
            </w:r>
          </w:p>
        </w:tc>
        <w:tc>
          <w:tcPr>
            <w:tcW w:w="1699" w:type="dxa"/>
            <w:tcBorders>
              <w:top w:val="single" w:color="auto" w:sz="4" w:space="0"/>
              <w:left w:val="single" w:color="auto" w:sz="4" w:space="0"/>
              <w:bottom w:val="single" w:color="auto" w:sz="4" w:space="0"/>
              <w:right w:val="single" w:color="auto" w:sz="4" w:space="0"/>
            </w:tcBorders>
            <w:vAlign w:val="center"/>
          </w:tcPr>
          <w:p w14:paraId="1293E3CD">
            <w:pPr>
              <w:keepNext w:val="0"/>
              <w:keepLines w:val="0"/>
              <w:pageBreakBefore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仿宋_GB2312" w:hAnsi="仿宋_GB2312" w:eastAsia="仿宋_GB2312" w:cs="仿宋_GB2312"/>
                <w:kern w:val="2"/>
                <w:sz w:val="24"/>
                <w:szCs w:val="24"/>
                <w:lang w:val="en-US" w:eastAsia="zh-CN" w:bidi="zh-CN"/>
              </w:rPr>
            </w:pPr>
            <w:r>
              <w:rPr>
                <w:rFonts w:hint="eastAsia" w:ascii="仿宋_GB2312" w:hAnsi="仿宋_GB2312" w:eastAsia="仿宋_GB2312" w:cs="仿宋_GB2312"/>
                <w:sz w:val="24"/>
                <w:szCs w:val="24"/>
                <w:lang w:val="en-US" w:eastAsia="zh-CN"/>
              </w:rPr>
              <w:t>7</w:t>
            </w:r>
          </w:p>
        </w:tc>
        <w:tc>
          <w:tcPr>
            <w:tcW w:w="2825" w:type="dxa"/>
            <w:tcBorders>
              <w:top w:val="single" w:color="auto" w:sz="4" w:space="0"/>
              <w:left w:val="single" w:color="auto" w:sz="4" w:space="0"/>
              <w:bottom w:val="single" w:color="auto" w:sz="4" w:space="0"/>
              <w:right w:val="single" w:color="auto" w:sz="4" w:space="0"/>
            </w:tcBorders>
            <w:vAlign w:val="top"/>
          </w:tcPr>
          <w:p w14:paraId="5C97A16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13387603478</w:t>
            </w:r>
          </w:p>
          <w:p w14:paraId="1BEA6AC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sz w:val="24"/>
                <w:szCs w:val="24"/>
              </w:rPr>
              <w:t>wangqi_01@whkehao.com</w:t>
            </w:r>
          </w:p>
        </w:tc>
        <w:tc>
          <w:tcPr>
            <w:tcW w:w="1525" w:type="dxa"/>
            <w:tcBorders>
              <w:top w:val="single" w:color="000000" w:sz="8" w:space="0"/>
              <w:left w:val="single" w:color="auto" w:sz="4" w:space="0"/>
              <w:bottom w:val="single" w:color="000000" w:sz="8" w:space="0"/>
              <w:right w:val="single" w:color="auto" w:sz="4" w:space="0"/>
            </w:tcBorders>
            <w:vAlign w:val="center"/>
          </w:tcPr>
          <w:p w14:paraId="6C5FB829">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lang w:val="en-US" w:eastAsia="zh-CN"/>
              </w:rPr>
              <w:t>企业微信</w:t>
            </w:r>
            <w:r>
              <w:rPr>
                <w:rFonts w:hint="eastAsia" w:ascii="仿宋_GB2312" w:hAnsi="仿宋_GB2312" w:eastAsia="仿宋_GB2312" w:cs="仿宋_GB2312"/>
                <w:color w:val="000000"/>
                <w:sz w:val="24"/>
                <w:szCs w:val="24"/>
              </w:rPr>
              <w:t>13387603478</w:t>
            </w:r>
          </w:p>
        </w:tc>
        <w:tc>
          <w:tcPr>
            <w:tcW w:w="3259" w:type="dxa"/>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69804FC1">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硕士研究生，代理的专利获第二十四届中国专利奖-优秀奖</w:t>
            </w:r>
          </w:p>
        </w:tc>
      </w:tr>
      <w:tr w14:paraId="2BB5AE43">
        <w:tblPrEx>
          <w:tblCellMar>
            <w:top w:w="0" w:type="dxa"/>
            <w:left w:w="0" w:type="dxa"/>
            <w:bottom w:w="0" w:type="dxa"/>
            <w:right w:w="0" w:type="dxa"/>
          </w:tblCellMar>
        </w:tblPrEx>
        <w:trPr>
          <w:trHeight w:val="530" w:hRule="atLeast"/>
          <w:jc w:val="center"/>
        </w:trPr>
        <w:tc>
          <w:tcPr>
            <w:tcW w:w="5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B88D35C">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7</w:t>
            </w:r>
          </w:p>
        </w:tc>
        <w:tc>
          <w:tcPr>
            <w:tcW w:w="885" w:type="dxa"/>
            <w:tcBorders>
              <w:top w:val="single" w:color="000000" w:sz="8" w:space="0"/>
              <w:left w:val="nil"/>
              <w:bottom w:val="single" w:color="000000" w:sz="8" w:space="0"/>
              <w:right w:val="single" w:color="auto" w:sz="4" w:space="0"/>
            </w:tcBorders>
            <w:shd w:val="clear" w:color="auto" w:fill="auto"/>
            <w:tcMar>
              <w:top w:w="15" w:type="dxa"/>
              <w:left w:w="15" w:type="dxa"/>
              <w:right w:w="15" w:type="dxa"/>
            </w:tcMar>
            <w:vAlign w:val="center"/>
          </w:tcPr>
          <w:p w14:paraId="453743B2">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仿宋_GB2312" w:hAnsi="仿宋_GB2312" w:eastAsia="仿宋_GB2312" w:cs="仿宋_GB2312"/>
                <w:i w:val="0"/>
                <w:iCs w:val="0"/>
                <w:color w:val="auto"/>
                <w:kern w:val="2"/>
                <w:sz w:val="24"/>
                <w:szCs w:val="24"/>
                <w:u w:val="none"/>
                <w:lang w:val="en-US" w:eastAsia="zh-CN" w:bidi="zh-CN"/>
              </w:rPr>
            </w:pPr>
            <w:r>
              <w:rPr>
                <w:rFonts w:hint="eastAsia" w:ascii="仿宋_GB2312" w:hAnsi="仿宋_GB2312" w:eastAsia="仿宋_GB2312" w:cs="仿宋_GB2312"/>
                <w:i w:val="0"/>
                <w:iCs w:val="0"/>
                <w:color w:val="000000"/>
                <w:kern w:val="0"/>
                <w:sz w:val="24"/>
                <w:szCs w:val="24"/>
                <w:u w:val="none"/>
                <w:lang w:val="en-US" w:eastAsia="zh-CN" w:bidi="ar"/>
              </w:rPr>
              <w:t>郑勤振</w:t>
            </w:r>
          </w:p>
        </w:tc>
        <w:tc>
          <w:tcPr>
            <w:tcW w:w="1458" w:type="dxa"/>
            <w:tcBorders>
              <w:top w:val="single" w:color="auto" w:sz="4" w:space="0"/>
              <w:left w:val="single" w:color="auto" w:sz="4" w:space="0"/>
              <w:bottom w:val="single" w:color="auto" w:sz="4" w:space="0"/>
              <w:right w:val="single" w:color="auto" w:sz="4" w:space="0"/>
            </w:tcBorders>
            <w:vAlign w:val="center"/>
          </w:tcPr>
          <w:p w14:paraId="706E5D3F">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bCs/>
                <w:color w:val="auto"/>
                <w:kern w:val="2"/>
                <w:sz w:val="24"/>
                <w:szCs w:val="24"/>
                <w:lang w:val="en-US" w:eastAsia="zh-CN" w:bidi="zh-CN"/>
              </w:rPr>
            </w:pPr>
            <w:r>
              <w:rPr>
                <w:rFonts w:hint="eastAsia" w:ascii="仿宋_GB2312" w:hAnsi="仿宋_GB2312" w:eastAsia="仿宋_GB2312" w:cs="仿宋_GB2312"/>
                <w:bCs/>
                <w:color w:val="auto"/>
                <w:sz w:val="24"/>
                <w:szCs w:val="24"/>
              </w:rPr>
              <w:t>4222231781.8</w:t>
            </w:r>
          </w:p>
        </w:tc>
        <w:tc>
          <w:tcPr>
            <w:tcW w:w="895" w:type="dxa"/>
            <w:tcBorders>
              <w:top w:val="single" w:color="auto" w:sz="4" w:space="0"/>
              <w:left w:val="single" w:color="auto" w:sz="4" w:space="0"/>
              <w:bottom w:val="single" w:color="auto" w:sz="4" w:space="0"/>
              <w:right w:val="single" w:color="auto" w:sz="4" w:space="0"/>
            </w:tcBorders>
            <w:vAlign w:val="center"/>
          </w:tcPr>
          <w:p w14:paraId="48C45541">
            <w:pPr>
              <w:keepNext w:val="0"/>
              <w:keepLines w:val="0"/>
              <w:pageBreakBefore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仿宋_GB2312" w:hAnsi="仿宋_GB2312" w:eastAsia="仿宋_GB2312" w:cs="仿宋_GB2312"/>
                <w:kern w:val="2"/>
                <w:sz w:val="24"/>
                <w:szCs w:val="24"/>
                <w:lang w:val="en-US" w:eastAsia="zh-CN" w:bidi="zh-CN"/>
              </w:rPr>
            </w:pPr>
            <w:r>
              <w:rPr>
                <w:rFonts w:hint="eastAsia" w:ascii="仿宋_GB2312" w:hAnsi="仿宋_GB2312" w:eastAsia="仿宋_GB2312" w:cs="仿宋_GB2312"/>
                <w:sz w:val="24"/>
                <w:szCs w:val="24"/>
                <w:lang w:val="en-US" w:eastAsia="zh-CN"/>
              </w:rPr>
              <w:t>6年</w:t>
            </w:r>
          </w:p>
        </w:tc>
        <w:tc>
          <w:tcPr>
            <w:tcW w:w="2155" w:type="dxa"/>
            <w:tcBorders>
              <w:top w:val="single" w:color="auto" w:sz="4" w:space="0"/>
              <w:left w:val="single" w:color="auto" w:sz="4" w:space="0"/>
              <w:bottom w:val="single" w:color="auto" w:sz="4" w:space="0"/>
              <w:right w:val="single" w:color="auto" w:sz="4" w:space="0"/>
            </w:tcBorders>
            <w:vAlign w:val="center"/>
          </w:tcPr>
          <w:p w14:paraId="1C22E5C5">
            <w:pPr>
              <w:keepNext w:val="0"/>
              <w:keepLines w:val="0"/>
              <w:pageBreakBefore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仿宋_GB2312" w:hAnsi="仿宋_GB2312" w:eastAsia="仿宋_GB2312" w:cs="仿宋_GB2312"/>
                <w:kern w:val="2"/>
                <w:sz w:val="24"/>
                <w:szCs w:val="24"/>
                <w:lang w:val="en-US" w:eastAsia="zh-CN" w:bidi="zh-CN"/>
              </w:rPr>
            </w:pPr>
            <w:r>
              <w:rPr>
                <w:rFonts w:hint="eastAsia" w:ascii="仿宋_GB2312" w:hAnsi="仿宋_GB2312" w:eastAsia="仿宋_GB2312" w:cs="仿宋_GB2312"/>
                <w:sz w:val="24"/>
                <w:szCs w:val="24"/>
                <w:lang w:val="en-US" w:eastAsia="zh-CN"/>
              </w:rPr>
              <w:t>船舶制造及其自动化</w:t>
            </w:r>
          </w:p>
        </w:tc>
        <w:tc>
          <w:tcPr>
            <w:tcW w:w="1699" w:type="dxa"/>
            <w:tcBorders>
              <w:top w:val="single" w:color="auto" w:sz="4" w:space="0"/>
              <w:left w:val="single" w:color="auto" w:sz="4" w:space="0"/>
              <w:bottom w:val="single" w:color="auto" w:sz="4" w:space="0"/>
              <w:right w:val="single" w:color="auto" w:sz="4" w:space="0"/>
            </w:tcBorders>
            <w:vAlign w:val="center"/>
          </w:tcPr>
          <w:p w14:paraId="3A34ABCE">
            <w:pPr>
              <w:keepNext w:val="0"/>
              <w:keepLines w:val="0"/>
              <w:pageBreakBefore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仿宋_GB2312" w:hAnsi="仿宋_GB2312" w:eastAsia="仿宋_GB2312" w:cs="仿宋_GB2312"/>
                <w:kern w:val="2"/>
                <w:sz w:val="24"/>
                <w:szCs w:val="24"/>
                <w:lang w:val="en-US" w:eastAsia="zh-CN" w:bidi="zh-CN"/>
              </w:rPr>
            </w:pPr>
            <w:r>
              <w:rPr>
                <w:rFonts w:hint="eastAsia" w:ascii="仿宋_GB2312" w:hAnsi="仿宋_GB2312" w:eastAsia="仿宋_GB2312" w:cs="仿宋_GB2312"/>
                <w:sz w:val="24"/>
                <w:szCs w:val="24"/>
                <w:lang w:val="en-US" w:eastAsia="zh-CN"/>
              </w:rPr>
              <w:t>6</w:t>
            </w:r>
          </w:p>
        </w:tc>
        <w:tc>
          <w:tcPr>
            <w:tcW w:w="2825" w:type="dxa"/>
            <w:tcBorders>
              <w:top w:val="single" w:color="auto" w:sz="4" w:space="0"/>
              <w:left w:val="single" w:color="auto" w:sz="4" w:space="0"/>
              <w:bottom w:val="single" w:color="auto" w:sz="4" w:space="0"/>
              <w:right w:val="single" w:color="auto" w:sz="4" w:space="0"/>
            </w:tcBorders>
            <w:vAlign w:val="top"/>
          </w:tcPr>
          <w:p w14:paraId="01B450F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15527790118</w:t>
            </w:r>
          </w:p>
          <w:p w14:paraId="428B8D4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sz w:val="24"/>
                <w:szCs w:val="24"/>
              </w:rPr>
              <w:t>zhengqinzhen@whkehao.com</w:t>
            </w:r>
          </w:p>
        </w:tc>
        <w:tc>
          <w:tcPr>
            <w:tcW w:w="1525" w:type="dxa"/>
            <w:tcBorders>
              <w:top w:val="single" w:color="000000" w:sz="8" w:space="0"/>
              <w:left w:val="single" w:color="auto" w:sz="4" w:space="0"/>
              <w:bottom w:val="single" w:color="000000" w:sz="8" w:space="0"/>
              <w:right w:val="single" w:color="auto" w:sz="4" w:space="0"/>
            </w:tcBorders>
            <w:vAlign w:val="center"/>
          </w:tcPr>
          <w:p w14:paraId="5BB8FEF6">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lang w:val="en-US" w:eastAsia="zh-CN"/>
              </w:rPr>
              <w:t>企业微信</w:t>
            </w:r>
            <w:r>
              <w:rPr>
                <w:rFonts w:hint="eastAsia" w:ascii="仿宋_GB2312" w:hAnsi="仿宋_GB2312" w:eastAsia="仿宋_GB2312" w:cs="仿宋_GB2312"/>
                <w:color w:val="000000"/>
                <w:sz w:val="24"/>
                <w:szCs w:val="24"/>
              </w:rPr>
              <w:t>15527790118</w:t>
            </w:r>
          </w:p>
        </w:tc>
        <w:tc>
          <w:tcPr>
            <w:tcW w:w="3259" w:type="dxa"/>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342014AF">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硕士研究生，代理的专利获第二十四届中国专利奖-优秀奖</w:t>
            </w:r>
          </w:p>
        </w:tc>
      </w:tr>
      <w:tr w14:paraId="0D24AEBE">
        <w:tblPrEx>
          <w:tblCellMar>
            <w:top w:w="0" w:type="dxa"/>
            <w:left w:w="0" w:type="dxa"/>
            <w:bottom w:w="0" w:type="dxa"/>
            <w:right w:w="0" w:type="dxa"/>
          </w:tblCellMar>
        </w:tblPrEx>
        <w:trPr>
          <w:trHeight w:val="530" w:hRule="atLeast"/>
          <w:jc w:val="center"/>
        </w:trPr>
        <w:tc>
          <w:tcPr>
            <w:tcW w:w="5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A00FB83">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8</w:t>
            </w:r>
          </w:p>
        </w:tc>
        <w:tc>
          <w:tcPr>
            <w:tcW w:w="885" w:type="dxa"/>
            <w:tcBorders>
              <w:top w:val="single" w:color="000000" w:sz="8" w:space="0"/>
              <w:left w:val="nil"/>
              <w:bottom w:val="single" w:color="000000" w:sz="8" w:space="0"/>
              <w:right w:val="single" w:color="auto" w:sz="4" w:space="0"/>
            </w:tcBorders>
            <w:shd w:val="clear" w:color="auto" w:fill="auto"/>
            <w:tcMar>
              <w:top w:w="15" w:type="dxa"/>
              <w:left w:w="15" w:type="dxa"/>
              <w:right w:w="15" w:type="dxa"/>
            </w:tcMar>
            <w:vAlign w:val="center"/>
          </w:tcPr>
          <w:p w14:paraId="7801DDA2">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仿宋_GB2312" w:hAnsi="仿宋_GB2312" w:eastAsia="仿宋_GB2312" w:cs="仿宋_GB2312"/>
                <w:i w:val="0"/>
                <w:iCs w:val="0"/>
                <w:color w:val="auto"/>
                <w:kern w:val="2"/>
                <w:sz w:val="24"/>
                <w:szCs w:val="24"/>
                <w:u w:val="none"/>
                <w:lang w:val="en-US" w:eastAsia="zh-CN" w:bidi="zh-CN"/>
              </w:rPr>
            </w:pPr>
            <w:r>
              <w:rPr>
                <w:rFonts w:hint="eastAsia" w:ascii="仿宋_GB2312" w:hAnsi="仿宋_GB2312" w:eastAsia="仿宋_GB2312" w:cs="仿宋_GB2312"/>
                <w:i w:val="0"/>
                <w:iCs w:val="0"/>
                <w:color w:val="000000"/>
                <w:kern w:val="0"/>
                <w:sz w:val="24"/>
                <w:szCs w:val="24"/>
                <w:u w:val="none"/>
                <w:lang w:val="en-US" w:eastAsia="zh-CN" w:bidi="ar"/>
              </w:rPr>
              <w:t>胡琦旖</w:t>
            </w: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14:paraId="020C25CF">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bCs/>
                <w:color w:val="auto"/>
                <w:kern w:val="2"/>
                <w:sz w:val="24"/>
                <w:szCs w:val="24"/>
                <w:lang w:val="en-US" w:eastAsia="zh-CN" w:bidi="zh-CN"/>
              </w:rPr>
            </w:pPr>
            <w:r>
              <w:rPr>
                <w:rFonts w:hint="eastAsia" w:ascii="仿宋_GB2312" w:hAnsi="仿宋_GB2312" w:eastAsia="仿宋_GB2312" w:cs="仿宋_GB2312"/>
                <w:bCs/>
                <w:color w:val="auto"/>
                <w:sz w:val="24"/>
                <w:szCs w:val="24"/>
              </w:rPr>
              <w:t>4222235319.0</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14:paraId="362B10D9">
            <w:pPr>
              <w:keepNext w:val="0"/>
              <w:keepLines w:val="0"/>
              <w:pageBreakBefore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仿宋_GB2312" w:hAnsi="仿宋_GB2312" w:eastAsia="仿宋_GB2312" w:cs="仿宋_GB2312"/>
                <w:kern w:val="2"/>
                <w:sz w:val="24"/>
                <w:szCs w:val="24"/>
                <w:lang w:val="en-US" w:eastAsia="zh-CN" w:bidi="zh-CN"/>
              </w:rPr>
            </w:pPr>
            <w:r>
              <w:rPr>
                <w:rFonts w:hint="eastAsia" w:ascii="仿宋_GB2312" w:hAnsi="仿宋_GB2312" w:eastAsia="仿宋_GB2312" w:cs="仿宋_GB2312"/>
                <w:sz w:val="24"/>
                <w:szCs w:val="24"/>
                <w:lang w:val="en-US" w:eastAsia="zh-CN"/>
              </w:rPr>
              <w:t>5年</w:t>
            </w:r>
          </w:p>
        </w:tc>
        <w:tc>
          <w:tcPr>
            <w:tcW w:w="2155" w:type="dxa"/>
            <w:tcBorders>
              <w:top w:val="single" w:color="auto" w:sz="4" w:space="0"/>
              <w:left w:val="single" w:color="auto" w:sz="4" w:space="0"/>
              <w:bottom w:val="single" w:color="auto" w:sz="4" w:space="0"/>
              <w:right w:val="single" w:color="auto" w:sz="4" w:space="0"/>
            </w:tcBorders>
            <w:shd w:val="clear" w:color="auto" w:fill="auto"/>
            <w:vAlign w:val="center"/>
          </w:tcPr>
          <w:p w14:paraId="57600C71">
            <w:pPr>
              <w:keepNext w:val="0"/>
              <w:keepLines w:val="0"/>
              <w:pageBreakBefore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仿宋_GB2312" w:hAnsi="仿宋_GB2312" w:eastAsia="仿宋_GB2312" w:cs="仿宋_GB2312"/>
                <w:kern w:val="2"/>
                <w:sz w:val="24"/>
                <w:szCs w:val="24"/>
                <w:lang w:val="en-US" w:eastAsia="zh-CN" w:bidi="zh-CN"/>
              </w:rPr>
            </w:pPr>
            <w:r>
              <w:rPr>
                <w:rFonts w:hint="eastAsia" w:ascii="仿宋_GB2312" w:hAnsi="仿宋_GB2312" w:eastAsia="仿宋_GB2312" w:cs="仿宋_GB2312"/>
                <w:sz w:val="24"/>
                <w:szCs w:val="24"/>
                <w:lang w:val="en-US" w:eastAsia="zh-CN"/>
              </w:rPr>
              <w:t>物理电子学、光学工程</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14:paraId="102E79A3">
            <w:pPr>
              <w:keepNext w:val="0"/>
              <w:keepLines w:val="0"/>
              <w:pageBreakBefore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仿宋_GB2312" w:hAnsi="仿宋_GB2312" w:eastAsia="仿宋_GB2312" w:cs="仿宋_GB2312"/>
                <w:kern w:val="2"/>
                <w:sz w:val="24"/>
                <w:szCs w:val="24"/>
                <w:lang w:val="en-US" w:eastAsia="zh-CN" w:bidi="zh-CN"/>
              </w:rPr>
            </w:pPr>
            <w:r>
              <w:rPr>
                <w:rFonts w:hint="eastAsia" w:ascii="仿宋_GB2312" w:hAnsi="仿宋_GB2312" w:eastAsia="仿宋_GB2312" w:cs="仿宋_GB2312"/>
                <w:sz w:val="24"/>
                <w:szCs w:val="24"/>
                <w:lang w:val="en-US" w:eastAsia="zh-CN"/>
              </w:rPr>
              <w:t>9</w:t>
            </w:r>
          </w:p>
        </w:tc>
        <w:tc>
          <w:tcPr>
            <w:tcW w:w="2825" w:type="dxa"/>
            <w:tcBorders>
              <w:top w:val="single" w:color="auto" w:sz="4" w:space="0"/>
              <w:left w:val="single" w:color="auto" w:sz="4" w:space="0"/>
              <w:bottom w:val="single" w:color="auto" w:sz="4" w:space="0"/>
              <w:right w:val="single" w:color="auto" w:sz="4" w:space="0"/>
            </w:tcBorders>
            <w:shd w:val="clear" w:color="auto" w:fill="auto"/>
            <w:vAlign w:val="top"/>
          </w:tcPr>
          <w:p w14:paraId="54141E7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15927596727</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sz w:val="24"/>
                <w:szCs w:val="24"/>
              </w:rPr>
              <w:t>huqiyi@whkehao.com</w:t>
            </w:r>
          </w:p>
        </w:tc>
        <w:tc>
          <w:tcPr>
            <w:tcW w:w="1525" w:type="dxa"/>
            <w:tcBorders>
              <w:top w:val="single" w:color="000000" w:sz="8" w:space="0"/>
              <w:left w:val="single" w:color="auto" w:sz="4" w:space="0"/>
              <w:bottom w:val="single" w:color="000000" w:sz="8" w:space="0"/>
              <w:right w:val="single" w:color="auto" w:sz="4" w:space="0"/>
            </w:tcBorders>
            <w:shd w:val="clear" w:color="auto" w:fill="auto"/>
            <w:vAlign w:val="center"/>
          </w:tcPr>
          <w:p w14:paraId="1DC4C80E">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sz w:val="24"/>
                <w:szCs w:val="24"/>
                <w:lang w:val="en-US" w:eastAsia="zh-CN"/>
              </w:rPr>
              <w:t>企业微信</w:t>
            </w:r>
            <w:r>
              <w:rPr>
                <w:rFonts w:hint="eastAsia" w:ascii="仿宋_GB2312" w:hAnsi="仿宋_GB2312" w:eastAsia="仿宋_GB2312" w:cs="仿宋_GB2312"/>
                <w:color w:val="000000"/>
                <w:sz w:val="24"/>
                <w:szCs w:val="24"/>
              </w:rPr>
              <w:t>15927596727</w:t>
            </w:r>
          </w:p>
        </w:tc>
        <w:tc>
          <w:tcPr>
            <w:tcW w:w="3259" w:type="dxa"/>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1CD342C7">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硕士研究生，毕业于华中科技大学，武汉光电国家实验室，物理电子学专业，擅长光电子、光学、电子、通信等领域的专利文件撰写、审查意见答复、专利复审、专利检索、专利挖掘等相关知识产权业务。</w:t>
            </w:r>
          </w:p>
        </w:tc>
      </w:tr>
      <w:tr w14:paraId="2039CD37">
        <w:tblPrEx>
          <w:tblCellMar>
            <w:top w:w="0" w:type="dxa"/>
            <w:left w:w="0" w:type="dxa"/>
            <w:bottom w:w="0" w:type="dxa"/>
            <w:right w:w="0" w:type="dxa"/>
          </w:tblCellMar>
        </w:tblPrEx>
        <w:trPr>
          <w:trHeight w:val="530" w:hRule="atLeast"/>
          <w:jc w:val="center"/>
        </w:trPr>
        <w:tc>
          <w:tcPr>
            <w:tcW w:w="5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3997508">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9</w:t>
            </w:r>
          </w:p>
        </w:tc>
        <w:tc>
          <w:tcPr>
            <w:tcW w:w="885" w:type="dxa"/>
            <w:tcBorders>
              <w:top w:val="single" w:color="000000" w:sz="8" w:space="0"/>
              <w:left w:val="nil"/>
              <w:bottom w:val="single" w:color="000000" w:sz="8" w:space="0"/>
              <w:right w:val="single" w:color="auto" w:sz="4" w:space="0"/>
            </w:tcBorders>
            <w:shd w:val="clear" w:color="auto" w:fill="auto"/>
            <w:tcMar>
              <w:top w:w="15" w:type="dxa"/>
              <w:left w:w="15" w:type="dxa"/>
              <w:right w:w="15" w:type="dxa"/>
            </w:tcMar>
            <w:vAlign w:val="center"/>
          </w:tcPr>
          <w:p w14:paraId="3F743CE1">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仿宋_GB2312" w:hAnsi="仿宋_GB2312" w:eastAsia="仿宋_GB2312" w:cs="仿宋_GB2312"/>
                <w:i w:val="0"/>
                <w:iCs w:val="0"/>
                <w:color w:val="auto"/>
                <w:kern w:val="2"/>
                <w:sz w:val="24"/>
                <w:szCs w:val="24"/>
                <w:u w:val="none"/>
                <w:lang w:val="en-US" w:eastAsia="zh-CN" w:bidi="zh-CN"/>
              </w:rPr>
            </w:pPr>
            <w:r>
              <w:rPr>
                <w:rFonts w:hint="eastAsia" w:ascii="仿宋_GB2312" w:hAnsi="仿宋_GB2312" w:eastAsia="仿宋_GB2312" w:cs="仿宋_GB2312"/>
                <w:i w:val="0"/>
                <w:iCs w:val="0"/>
                <w:color w:val="000000"/>
                <w:kern w:val="0"/>
                <w:sz w:val="24"/>
                <w:szCs w:val="24"/>
                <w:u w:val="none"/>
                <w:lang w:val="en-US" w:eastAsia="zh-CN" w:bidi="ar"/>
              </w:rPr>
              <w:t>罗飞</w:t>
            </w: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14:paraId="384AFD38">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bCs/>
                <w:color w:val="auto"/>
                <w:kern w:val="2"/>
                <w:sz w:val="24"/>
                <w:szCs w:val="24"/>
                <w:lang w:val="en-US" w:eastAsia="zh-CN" w:bidi="zh-CN"/>
              </w:rPr>
            </w:pPr>
            <w:r>
              <w:rPr>
                <w:rFonts w:hint="eastAsia" w:ascii="仿宋_GB2312" w:hAnsi="仿宋_GB2312" w:eastAsia="仿宋_GB2312" w:cs="仿宋_GB2312"/>
                <w:bCs/>
                <w:color w:val="auto"/>
                <w:sz w:val="24"/>
                <w:szCs w:val="24"/>
              </w:rPr>
              <w:t>4222235423.0</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14:paraId="6815B388">
            <w:pPr>
              <w:keepNext w:val="0"/>
              <w:keepLines w:val="0"/>
              <w:pageBreakBefore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仿宋_GB2312" w:hAnsi="仿宋_GB2312" w:eastAsia="仿宋_GB2312" w:cs="仿宋_GB2312"/>
                <w:kern w:val="2"/>
                <w:sz w:val="24"/>
                <w:szCs w:val="24"/>
                <w:lang w:val="en-US" w:eastAsia="zh-CN" w:bidi="zh-CN"/>
              </w:rPr>
            </w:pPr>
            <w:r>
              <w:rPr>
                <w:rFonts w:hint="eastAsia" w:ascii="仿宋_GB2312" w:hAnsi="仿宋_GB2312" w:eastAsia="仿宋_GB2312" w:cs="仿宋_GB2312"/>
                <w:sz w:val="24"/>
                <w:szCs w:val="24"/>
                <w:lang w:val="en-US" w:eastAsia="zh-CN"/>
              </w:rPr>
              <w:t>5年</w:t>
            </w:r>
          </w:p>
        </w:tc>
        <w:tc>
          <w:tcPr>
            <w:tcW w:w="2155" w:type="dxa"/>
            <w:tcBorders>
              <w:top w:val="single" w:color="auto" w:sz="4" w:space="0"/>
              <w:left w:val="single" w:color="auto" w:sz="4" w:space="0"/>
              <w:bottom w:val="single" w:color="auto" w:sz="4" w:space="0"/>
              <w:right w:val="single" w:color="auto" w:sz="4" w:space="0"/>
            </w:tcBorders>
            <w:shd w:val="clear" w:color="auto" w:fill="auto"/>
            <w:vAlign w:val="center"/>
          </w:tcPr>
          <w:p w14:paraId="2A432539">
            <w:pPr>
              <w:keepNext w:val="0"/>
              <w:keepLines w:val="0"/>
              <w:pageBreakBefore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仿宋_GB2312" w:hAnsi="仿宋_GB2312" w:eastAsia="仿宋_GB2312" w:cs="仿宋_GB2312"/>
                <w:kern w:val="2"/>
                <w:sz w:val="24"/>
                <w:szCs w:val="24"/>
                <w:lang w:val="en-US" w:eastAsia="zh-CN" w:bidi="zh-CN"/>
              </w:rPr>
            </w:pPr>
            <w:r>
              <w:rPr>
                <w:rFonts w:hint="eastAsia" w:ascii="仿宋_GB2312" w:hAnsi="仿宋_GB2312" w:eastAsia="仿宋_GB2312" w:cs="仿宋_GB2312"/>
                <w:sz w:val="24"/>
                <w:szCs w:val="24"/>
                <w:lang w:val="en-US" w:eastAsia="zh-CN"/>
              </w:rPr>
              <w:t>信息网络</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14:paraId="3144BDCF">
            <w:pPr>
              <w:keepNext w:val="0"/>
              <w:keepLines w:val="0"/>
              <w:pageBreakBefore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仿宋_GB2312" w:hAnsi="仿宋_GB2312" w:eastAsia="仿宋_GB2312" w:cs="仿宋_GB2312"/>
                <w:kern w:val="2"/>
                <w:sz w:val="24"/>
                <w:szCs w:val="24"/>
                <w:lang w:val="en-US" w:eastAsia="zh-CN" w:bidi="zh-CN"/>
              </w:rPr>
            </w:pPr>
            <w:r>
              <w:rPr>
                <w:rFonts w:hint="eastAsia" w:ascii="仿宋_GB2312" w:hAnsi="仿宋_GB2312" w:eastAsia="仿宋_GB2312" w:cs="仿宋_GB2312"/>
                <w:sz w:val="24"/>
                <w:szCs w:val="24"/>
                <w:lang w:val="en-US" w:eastAsia="zh-CN"/>
              </w:rPr>
              <w:t>8</w:t>
            </w:r>
          </w:p>
        </w:tc>
        <w:tc>
          <w:tcPr>
            <w:tcW w:w="2825" w:type="dxa"/>
            <w:tcBorders>
              <w:top w:val="single" w:color="auto" w:sz="4" w:space="0"/>
              <w:left w:val="single" w:color="auto" w:sz="4" w:space="0"/>
              <w:bottom w:val="single" w:color="auto" w:sz="4" w:space="0"/>
              <w:right w:val="single" w:color="auto" w:sz="4" w:space="0"/>
            </w:tcBorders>
            <w:shd w:val="clear" w:color="auto" w:fill="auto"/>
            <w:vAlign w:val="top"/>
          </w:tcPr>
          <w:p w14:paraId="52AFC0A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13627124129</w:t>
            </w:r>
          </w:p>
          <w:p w14:paraId="6C3092D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sz w:val="24"/>
                <w:szCs w:val="24"/>
              </w:rPr>
              <w:t>luofei@whkehao.com</w:t>
            </w:r>
          </w:p>
        </w:tc>
        <w:tc>
          <w:tcPr>
            <w:tcW w:w="1525" w:type="dxa"/>
            <w:tcBorders>
              <w:top w:val="single" w:color="000000" w:sz="8" w:space="0"/>
              <w:left w:val="single" w:color="auto" w:sz="4" w:space="0"/>
              <w:bottom w:val="single" w:color="000000" w:sz="8" w:space="0"/>
              <w:right w:val="single" w:color="auto" w:sz="4" w:space="0"/>
            </w:tcBorders>
            <w:shd w:val="clear" w:color="auto" w:fill="auto"/>
            <w:vAlign w:val="center"/>
          </w:tcPr>
          <w:p w14:paraId="1C8D54BA">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sz w:val="24"/>
                <w:szCs w:val="24"/>
                <w:lang w:val="en-US" w:eastAsia="zh-CN"/>
              </w:rPr>
              <w:t>企业微信</w:t>
            </w:r>
            <w:r>
              <w:rPr>
                <w:rFonts w:hint="eastAsia" w:ascii="仿宋_GB2312" w:hAnsi="仿宋_GB2312" w:eastAsia="仿宋_GB2312" w:cs="仿宋_GB2312"/>
                <w:color w:val="000000"/>
                <w:sz w:val="24"/>
                <w:szCs w:val="24"/>
              </w:rPr>
              <w:t>13627124129</w:t>
            </w:r>
          </w:p>
        </w:tc>
        <w:tc>
          <w:tcPr>
            <w:tcW w:w="3259" w:type="dxa"/>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7114597E">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硕士研究生，代理的案件荣获“2021年度武汉市代理类优秀知识产权服务案例”</w:t>
            </w:r>
          </w:p>
        </w:tc>
      </w:tr>
      <w:tr w14:paraId="4C41D0AD">
        <w:tblPrEx>
          <w:tblCellMar>
            <w:top w:w="0" w:type="dxa"/>
            <w:left w:w="0" w:type="dxa"/>
            <w:bottom w:w="0" w:type="dxa"/>
            <w:right w:w="0" w:type="dxa"/>
          </w:tblCellMar>
        </w:tblPrEx>
        <w:trPr>
          <w:trHeight w:val="530" w:hRule="atLeast"/>
          <w:jc w:val="center"/>
        </w:trPr>
        <w:tc>
          <w:tcPr>
            <w:tcW w:w="5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5ACFE53">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10</w:t>
            </w:r>
          </w:p>
        </w:tc>
        <w:tc>
          <w:tcPr>
            <w:tcW w:w="885" w:type="dxa"/>
            <w:tcBorders>
              <w:top w:val="single" w:color="000000" w:sz="8" w:space="0"/>
              <w:left w:val="nil"/>
              <w:bottom w:val="single" w:color="000000" w:sz="8" w:space="0"/>
              <w:right w:val="single" w:color="auto" w:sz="4" w:space="0"/>
            </w:tcBorders>
            <w:shd w:val="clear" w:color="auto" w:fill="auto"/>
            <w:tcMar>
              <w:top w:w="15" w:type="dxa"/>
              <w:left w:w="15" w:type="dxa"/>
              <w:right w:w="15" w:type="dxa"/>
            </w:tcMar>
            <w:vAlign w:val="center"/>
          </w:tcPr>
          <w:p w14:paraId="047BF68E">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仿宋_GB2312" w:hAnsi="仿宋_GB2312" w:eastAsia="仿宋_GB2312" w:cs="仿宋_GB2312"/>
                <w:i w:val="0"/>
                <w:iCs w:val="0"/>
                <w:color w:val="auto"/>
                <w:kern w:val="2"/>
                <w:sz w:val="24"/>
                <w:szCs w:val="24"/>
                <w:u w:val="none"/>
                <w:lang w:val="en-US" w:eastAsia="zh-CN" w:bidi="zh-CN"/>
              </w:rPr>
            </w:pPr>
            <w:r>
              <w:rPr>
                <w:rFonts w:hint="eastAsia" w:ascii="仿宋_GB2312" w:hAnsi="仿宋_GB2312" w:eastAsia="仿宋_GB2312" w:cs="仿宋_GB2312"/>
                <w:i w:val="0"/>
                <w:iCs w:val="0"/>
                <w:color w:val="000000"/>
                <w:kern w:val="0"/>
                <w:sz w:val="24"/>
                <w:szCs w:val="24"/>
                <w:u w:val="none"/>
                <w:lang w:val="en-US" w:eastAsia="zh-CN" w:bidi="ar"/>
              </w:rPr>
              <w:t>杨宏伟</w:t>
            </w: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14:paraId="5FB4BD7F">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bCs/>
                <w:color w:val="auto"/>
                <w:kern w:val="2"/>
                <w:sz w:val="24"/>
                <w:szCs w:val="24"/>
                <w:lang w:val="en-US" w:eastAsia="zh-CN" w:bidi="zh-CN"/>
              </w:rPr>
            </w:pPr>
            <w:r>
              <w:rPr>
                <w:rFonts w:hint="eastAsia" w:ascii="仿宋_GB2312" w:hAnsi="仿宋_GB2312" w:eastAsia="仿宋_GB2312" w:cs="仿宋_GB2312"/>
                <w:bCs/>
                <w:color w:val="auto"/>
                <w:sz w:val="24"/>
                <w:szCs w:val="24"/>
              </w:rPr>
              <w:t>4222225373.9</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14:paraId="170511AD">
            <w:pPr>
              <w:keepNext w:val="0"/>
              <w:keepLines w:val="0"/>
              <w:pageBreakBefore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仿宋_GB2312" w:hAnsi="仿宋_GB2312" w:eastAsia="仿宋_GB2312" w:cs="仿宋_GB2312"/>
                <w:kern w:val="2"/>
                <w:sz w:val="24"/>
                <w:szCs w:val="24"/>
                <w:lang w:val="en-US" w:eastAsia="zh-CN" w:bidi="zh-CN"/>
              </w:rPr>
            </w:pPr>
            <w:r>
              <w:rPr>
                <w:rFonts w:hint="eastAsia" w:ascii="仿宋_GB2312" w:hAnsi="仿宋_GB2312" w:eastAsia="仿宋_GB2312" w:cs="仿宋_GB2312"/>
                <w:sz w:val="24"/>
                <w:szCs w:val="24"/>
                <w:lang w:val="en-US" w:eastAsia="zh-CN"/>
              </w:rPr>
              <w:t>5年</w:t>
            </w:r>
          </w:p>
        </w:tc>
        <w:tc>
          <w:tcPr>
            <w:tcW w:w="2155" w:type="dxa"/>
            <w:tcBorders>
              <w:top w:val="single" w:color="auto" w:sz="4" w:space="0"/>
              <w:left w:val="single" w:color="auto" w:sz="4" w:space="0"/>
              <w:bottom w:val="single" w:color="auto" w:sz="4" w:space="0"/>
              <w:right w:val="single" w:color="auto" w:sz="4" w:space="0"/>
            </w:tcBorders>
            <w:shd w:val="clear" w:color="auto" w:fill="auto"/>
            <w:vAlign w:val="center"/>
          </w:tcPr>
          <w:p w14:paraId="1E087DBE">
            <w:pPr>
              <w:keepNext w:val="0"/>
              <w:keepLines w:val="0"/>
              <w:pageBreakBefore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仿宋_GB2312" w:hAnsi="仿宋_GB2312" w:eastAsia="仿宋_GB2312" w:cs="仿宋_GB2312"/>
                <w:kern w:val="2"/>
                <w:sz w:val="24"/>
                <w:szCs w:val="24"/>
                <w:lang w:val="en-US" w:eastAsia="zh-CN" w:bidi="zh-CN"/>
              </w:rPr>
            </w:pPr>
            <w:r>
              <w:rPr>
                <w:rFonts w:hint="eastAsia" w:ascii="仿宋_GB2312" w:hAnsi="仿宋_GB2312" w:eastAsia="仿宋_GB2312" w:cs="仿宋_GB2312"/>
                <w:sz w:val="24"/>
                <w:szCs w:val="24"/>
                <w:lang w:val="en-US" w:eastAsia="zh-CN"/>
              </w:rPr>
              <w:t>食品工艺</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14:paraId="618551C6">
            <w:pPr>
              <w:keepNext w:val="0"/>
              <w:keepLines w:val="0"/>
              <w:pageBreakBefore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仿宋_GB2312" w:hAnsi="仿宋_GB2312" w:eastAsia="仿宋_GB2312" w:cs="仿宋_GB2312"/>
                <w:kern w:val="2"/>
                <w:sz w:val="24"/>
                <w:szCs w:val="24"/>
                <w:lang w:val="en-US" w:eastAsia="zh-CN" w:bidi="zh-CN"/>
              </w:rPr>
            </w:pPr>
            <w:r>
              <w:rPr>
                <w:rFonts w:hint="eastAsia" w:ascii="仿宋_GB2312" w:hAnsi="仿宋_GB2312" w:eastAsia="仿宋_GB2312" w:cs="仿宋_GB2312"/>
                <w:sz w:val="24"/>
                <w:szCs w:val="24"/>
                <w:lang w:val="en-US" w:eastAsia="zh-CN"/>
              </w:rPr>
              <w:t>8</w:t>
            </w:r>
          </w:p>
        </w:tc>
        <w:tc>
          <w:tcPr>
            <w:tcW w:w="2825" w:type="dxa"/>
            <w:tcBorders>
              <w:top w:val="single" w:color="auto" w:sz="4" w:space="0"/>
              <w:left w:val="single" w:color="auto" w:sz="4" w:space="0"/>
              <w:bottom w:val="single" w:color="auto" w:sz="4" w:space="0"/>
              <w:right w:val="single" w:color="auto" w:sz="4" w:space="0"/>
            </w:tcBorders>
            <w:shd w:val="clear" w:color="auto" w:fill="auto"/>
            <w:vAlign w:val="top"/>
          </w:tcPr>
          <w:p w14:paraId="2AFB15C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15927086231</w:t>
            </w:r>
          </w:p>
          <w:p w14:paraId="20D601C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sz w:val="24"/>
                <w:szCs w:val="24"/>
              </w:rPr>
              <w:t>yanghw@whkehao.com</w:t>
            </w:r>
          </w:p>
        </w:tc>
        <w:tc>
          <w:tcPr>
            <w:tcW w:w="1525" w:type="dxa"/>
            <w:tcBorders>
              <w:top w:val="single" w:color="000000" w:sz="8" w:space="0"/>
              <w:left w:val="single" w:color="auto" w:sz="4" w:space="0"/>
              <w:bottom w:val="single" w:color="000000" w:sz="8" w:space="0"/>
              <w:right w:val="single" w:color="auto" w:sz="4" w:space="0"/>
            </w:tcBorders>
            <w:shd w:val="clear" w:color="auto" w:fill="auto"/>
            <w:vAlign w:val="center"/>
          </w:tcPr>
          <w:p w14:paraId="25708AEE">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sz w:val="24"/>
                <w:szCs w:val="24"/>
                <w:lang w:val="en-US" w:eastAsia="zh-CN"/>
              </w:rPr>
              <w:t>企业微信</w:t>
            </w:r>
            <w:r>
              <w:rPr>
                <w:rFonts w:hint="eastAsia" w:ascii="仿宋_GB2312" w:hAnsi="仿宋_GB2312" w:eastAsia="仿宋_GB2312" w:cs="仿宋_GB2312"/>
                <w:color w:val="000000"/>
                <w:sz w:val="24"/>
                <w:szCs w:val="24"/>
              </w:rPr>
              <w:t>15927086231</w:t>
            </w:r>
          </w:p>
        </w:tc>
        <w:tc>
          <w:tcPr>
            <w:tcW w:w="3259" w:type="dxa"/>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5C60B019">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带领团队荣获湖北省第一届“知楚杯”专利实务技能大赛金奖、代理的案件荣获“2021年度武汉市代理类优秀知识产权服务案例”</w:t>
            </w:r>
          </w:p>
        </w:tc>
      </w:tr>
      <w:tr w14:paraId="700EBFD7">
        <w:tblPrEx>
          <w:tblCellMar>
            <w:top w:w="0" w:type="dxa"/>
            <w:left w:w="0" w:type="dxa"/>
            <w:bottom w:w="0" w:type="dxa"/>
            <w:right w:w="0" w:type="dxa"/>
          </w:tblCellMar>
        </w:tblPrEx>
        <w:trPr>
          <w:trHeight w:val="530" w:hRule="atLeast"/>
          <w:jc w:val="center"/>
        </w:trPr>
        <w:tc>
          <w:tcPr>
            <w:tcW w:w="5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1BB4EFA">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11</w:t>
            </w:r>
          </w:p>
        </w:tc>
        <w:tc>
          <w:tcPr>
            <w:tcW w:w="885" w:type="dxa"/>
            <w:tcBorders>
              <w:top w:val="single" w:color="000000" w:sz="8" w:space="0"/>
              <w:left w:val="nil"/>
              <w:bottom w:val="single" w:color="000000" w:sz="8" w:space="0"/>
              <w:right w:val="single" w:color="auto" w:sz="4" w:space="0"/>
            </w:tcBorders>
            <w:shd w:val="clear" w:color="auto" w:fill="auto"/>
            <w:tcMar>
              <w:top w:w="15" w:type="dxa"/>
              <w:left w:w="15" w:type="dxa"/>
              <w:right w:w="15" w:type="dxa"/>
            </w:tcMar>
            <w:vAlign w:val="center"/>
          </w:tcPr>
          <w:p w14:paraId="589A8CA5">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仿宋_GB2312" w:hAnsi="仿宋_GB2312" w:eastAsia="仿宋_GB2312" w:cs="仿宋_GB2312"/>
                <w:i w:val="0"/>
                <w:iCs w:val="0"/>
                <w:color w:val="auto"/>
                <w:kern w:val="2"/>
                <w:sz w:val="24"/>
                <w:szCs w:val="24"/>
                <w:u w:val="none"/>
                <w:lang w:val="en-US" w:eastAsia="zh-CN" w:bidi="zh-CN"/>
              </w:rPr>
            </w:pPr>
            <w:r>
              <w:rPr>
                <w:rFonts w:hint="eastAsia" w:ascii="仿宋_GB2312" w:hAnsi="仿宋_GB2312" w:eastAsia="仿宋_GB2312" w:cs="仿宋_GB2312"/>
                <w:i w:val="0"/>
                <w:iCs w:val="0"/>
                <w:color w:val="000000"/>
                <w:kern w:val="0"/>
                <w:sz w:val="24"/>
                <w:szCs w:val="24"/>
                <w:u w:val="none"/>
                <w:lang w:val="en-US" w:eastAsia="zh-CN" w:bidi="ar"/>
              </w:rPr>
              <w:t>石超群</w:t>
            </w: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14:paraId="1393FBFA">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bCs/>
                <w:color w:val="auto"/>
                <w:kern w:val="2"/>
                <w:sz w:val="24"/>
                <w:szCs w:val="24"/>
                <w:lang w:val="en-US" w:eastAsia="zh-CN" w:bidi="zh-CN"/>
              </w:rPr>
            </w:pPr>
            <w:r>
              <w:rPr>
                <w:rFonts w:hint="eastAsia" w:ascii="仿宋_GB2312" w:hAnsi="仿宋_GB2312" w:eastAsia="仿宋_GB2312" w:cs="仿宋_GB2312"/>
                <w:bCs/>
                <w:color w:val="auto"/>
                <w:sz w:val="24"/>
                <w:szCs w:val="24"/>
              </w:rPr>
              <w:t>4222231763.0</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14:paraId="0D7F6B17">
            <w:pPr>
              <w:keepNext w:val="0"/>
              <w:keepLines w:val="0"/>
              <w:pageBreakBefore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仿宋_GB2312" w:hAnsi="仿宋_GB2312" w:eastAsia="仿宋_GB2312" w:cs="仿宋_GB2312"/>
                <w:kern w:val="2"/>
                <w:sz w:val="24"/>
                <w:szCs w:val="24"/>
                <w:lang w:val="en-US" w:eastAsia="zh-CN" w:bidi="zh-CN"/>
              </w:rPr>
            </w:pPr>
            <w:r>
              <w:rPr>
                <w:rFonts w:hint="eastAsia" w:ascii="仿宋_GB2312" w:hAnsi="仿宋_GB2312" w:eastAsia="仿宋_GB2312" w:cs="仿宋_GB2312"/>
                <w:sz w:val="24"/>
                <w:szCs w:val="24"/>
                <w:lang w:val="en-US" w:eastAsia="zh-CN"/>
              </w:rPr>
              <w:t>4年</w:t>
            </w:r>
          </w:p>
        </w:tc>
        <w:tc>
          <w:tcPr>
            <w:tcW w:w="2155" w:type="dxa"/>
            <w:tcBorders>
              <w:top w:val="single" w:color="auto" w:sz="4" w:space="0"/>
              <w:left w:val="single" w:color="auto" w:sz="4" w:space="0"/>
              <w:bottom w:val="single" w:color="auto" w:sz="4" w:space="0"/>
              <w:right w:val="single" w:color="auto" w:sz="4" w:space="0"/>
            </w:tcBorders>
            <w:shd w:val="clear" w:color="auto" w:fill="auto"/>
            <w:vAlign w:val="center"/>
          </w:tcPr>
          <w:p w14:paraId="5502750E">
            <w:pPr>
              <w:keepNext w:val="0"/>
              <w:keepLines w:val="0"/>
              <w:pageBreakBefore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仿宋_GB2312" w:hAnsi="仿宋_GB2312" w:eastAsia="仿宋_GB2312" w:cs="仿宋_GB2312"/>
                <w:kern w:val="2"/>
                <w:sz w:val="24"/>
                <w:szCs w:val="24"/>
                <w:lang w:val="en-US" w:eastAsia="zh-CN" w:bidi="zh-CN"/>
              </w:rPr>
            </w:pPr>
            <w:r>
              <w:rPr>
                <w:rFonts w:hint="eastAsia" w:ascii="仿宋_GB2312" w:hAnsi="仿宋_GB2312" w:eastAsia="仿宋_GB2312" w:cs="仿宋_GB2312"/>
                <w:sz w:val="24"/>
                <w:szCs w:val="24"/>
                <w:lang w:val="en-US" w:eastAsia="zh-CN"/>
              </w:rPr>
              <w:t>化学</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14:paraId="0473CBEE">
            <w:pPr>
              <w:keepNext w:val="0"/>
              <w:keepLines w:val="0"/>
              <w:pageBreakBefore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仿宋_GB2312" w:hAnsi="仿宋_GB2312" w:eastAsia="仿宋_GB2312" w:cs="仿宋_GB2312"/>
                <w:kern w:val="2"/>
                <w:sz w:val="24"/>
                <w:szCs w:val="24"/>
                <w:lang w:val="en-US" w:eastAsia="zh-CN" w:bidi="zh-CN"/>
              </w:rPr>
            </w:pPr>
            <w:r>
              <w:rPr>
                <w:rFonts w:hint="eastAsia" w:ascii="仿宋_GB2312" w:hAnsi="仿宋_GB2312" w:eastAsia="仿宋_GB2312" w:cs="仿宋_GB2312"/>
                <w:sz w:val="24"/>
                <w:szCs w:val="24"/>
                <w:lang w:val="en-US" w:eastAsia="zh-CN"/>
              </w:rPr>
              <w:t>8</w:t>
            </w:r>
          </w:p>
        </w:tc>
        <w:tc>
          <w:tcPr>
            <w:tcW w:w="2825" w:type="dxa"/>
            <w:tcBorders>
              <w:top w:val="single" w:color="auto" w:sz="4" w:space="0"/>
              <w:left w:val="single" w:color="auto" w:sz="4" w:space="0"/>
              <w:bottom w:val="single" w:color="auto" w:sz="4" w:space="0"/>
              <w:right w:val="single" w:color="auto" w:sz="4" w:space="0"/>
            </w:tcBorders>
            <w:shd w:val="clear" w:color="auto" w:fill="auto"/>
            <w:vAlign w:val="top"/>
          </w:tcPr>
          <w:p w14:paraId="0DB1F26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13264726776</w:t>
            </w:r>
          </w:p>
          <w:p w14:paraId="76DC0DA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sz w:val="24"/>
                <w:szCs w:val="24"/>
              </w:rPr>
              <w:t>shichaoqun@whkehao.com</w:t>
            </w:r>
          </w:p>
        </w:tc>
        <w:tc>
          <w:tcPr>
            <w:tcW w:w="1525" w:type="dxa"/>
            <w:tcBorders>
              <w:top w:val="single" w:color="000000" w:sz="8" w:space="0"/>
              <w:left w:val="single" w:color="auto" w:sz="4" w:space="0"/>
              <w:bottom w:val="single" w:color="000000" w:sz="8" w:space="0"/>
              <w:right w:val="single" w:color="auto" w:sz="4" w:space="0"/>
            </w:tcBorders>
            <w:shd w:val="clear" w:color="auto" w:fill="auto"/>
            <w:vAlign w:val="center"/>
          </w:tcPr>
          <w:p w14:paraId="4E719A25">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sz w:val="24"/>
                <w:szCs w:val="24"/>
                <w:lang w:val="en-US" w:eastAsia="zh-CN"/>
              </w:rPr>
              <w:t>企业微信</w:t>
            </w:r>
            <w:r>
              <w:rPr>
                <w:rFonts w:hint="eastAsia" w:ascii="仿宋_GB2312" w:hAnsi="仿宋_GB2312" w:eastAsia="仿宋_GB2312" w:cs="仿宋_GB2312"/>
                <w:color w:val="000000"/>
                <w:sz w:val="24"/>
                <w:szCs w:val="24"/>
              </w:rPr>
              <w:t>13264726776</w:t>
            </w:r>
          </w:p>
        </w:tc>
        <w:tc>
          <w:tcPr>
            <w:tcW w:w="3259" w:type="dxa"/>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49AB268C">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硕士研究生，代理的专利入选了2019年度“武汉十大优秀知识产权服务案例”</w:t>
            </w:r>
          </w:p>
        </w:tc>
      </w:tr>
      <w:tr w14:paraId="65A7A8C7">
        <w:tblPrEx>
          <w:tblCellMar>
            <w:top w:w="0" w:type="dxa"/>
            <w:left w:w="0" w:type="dxa"/>
            <w:bottom w:w="0" w:type="dxa"/>
            <w:right w:w="0" w:type="dxa"/>
          </w:tblCellMar>
        </w:tblPrEx>
        <w:trPr>
          <w:trHeight w:val="530" w:hRule="atLeast"/>
          <w:jc w:val="center"/>
        </w:trPr>
        <w:tc>
          <w:tcPr>
            <w:tcW w:w="5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E92659B">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12</w:t>
            </w:r>
          </w:p>
        </w:tc>
        <w:tc>
          <w:tcPr>
            <w:tcW w:w="885" w:type="dxa"/>
            <w:tcBorders>
              <w:top w:val="single" w:color="000000" w:sz="8" w:space="0"/>
              <w:left w:val="nil"/>
              <w:bottom w:val="single" w:color="000000" w:sz="8" w:space="0"/>
              <w:right w:val="single" w:color="auto" w:sz="4" w:space="0"/>
            </w:tcBorders>
            <w:shd w:val="clear" w:color="auto" w:fill="auto"/>
            <w:tcMar>
              <w:top w:w="15" w:type="dxa"/>
              <w:left w:w="15" w:type="dxa"/>
              <w:right w:w="15" w:type="dxa"/>
            </w:tcMar>
            <w:vAlign w:val="center"/>
          </w:tcPr>
          <w:p w14:paraId="189870FC">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仿宋_GB2312" w:hAnsi="仿宋_GB2312" w:eastAsia="仿宋_GB2312" w:cs="仿宋_GB2312"/>
                <w:i w:val="0"/>
                <w:iCs w:val="0"/>
                <w:color w:val="auto"/>
                <w:kern w:val="2"/>
                <w:sz w:val="24"/>
                <w:szCs w:val="24"/>
                <w:u w:val="none"/>
                <w:lang w:val="en-US" w:eastAsia="zh-CN" w:bidi="zh-CN"/>
              </w:rPr>
            </w:pPr>
            <w:r>
              <w:rPr>
                <w:rFonts w:hint="eastAsia" w:ascii="仿宋_GB2312" w:hAnsi="仿宋_GB2312" w:eastAsia="仿宋_GB2312" w:cs="仿宋_GB2312"/>
                <w:i w:val="0"/>
                <w:iCs w:val="0"/>
                <w:color w:val="000000"/>
                <w:kern w:val="0"/>
                <w:sz w:val="24"/>
                <w:szCs w:val="24"/>
                <w:u w:val="none"/>
                <w:lang w:val="en-US" w:eastAsia="zh-CN" w:bidi="ar"/>
              </w:rPr>
              <w:t>黄靖</w:t>
            </w: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14:paraId="397C8FF3">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bCs/>
                <w:color w:val="auto"/>
                <w:kern w:val="2"/>
                <w:sz w:val="24"/>
                <w:szCs w:val="24"/>
                <w:lang w:val="en-US" w:eastAsia="zh-CN" w:bidi="zh-CN"/>
              </w:rPr>
            </w:pPr>
            <w:r>
              <w:rPr>
                <w:rFonts w:hint="eastAsia" w:ascii="仿宋_GB2312" w:hAnsi="仿宋_GB2312" w:eastAsia="仿宋_GB2312" w:cs="仿宋_GB2312"/>
                <w:bCs/>
                <w:color w:val="auto"/>
                <w:sz w:val="24"/>
                <w:szCs w:val="24"/>
              </w:rPr>
              <w:t>4222240679.4</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14:paraId="46BAE6BE">
            <w:pPr>
              <w:keepNext w:val="0"/>
              <w:keepLines w:val="0"/>
              <w:pageBreakBefore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仿宋_GB2312" w:hAnsi="仿宋_GB2312" w:eastAsia="仿宋_GB2312" w:cs="仿宋_GB2312"/>
                <w:kern w:val="2"/>
                <w:sz w:val="24"/>
                <w:szCs w:val="24"/>
                <w:lang w:val="en-US" w:eastAsia="zh-CN" w:bidi="zh-CN"/>
              </w:rPr>
            </w:pPr>
            <w:r>
              <w:rPr>
                <w:rFonts w:hint="eastAsia" w:ascii="仿宋_GB2312" w:hAnsi="仿宋_GB2312" w:eastAsia="仿宋_GB2312" w:cs="仿宋_GB2312"/>
                <w:sz w:val="24"/>
                <w:szCs w:val="24"/>
                <w:lang w:val="en-US" w:eastAsia="zh-CN"/>
              </w:rPr>
              <w:t>4年</w:t>
            </w:r>
          </w:p>
        </w:tc>
        <w:tc>
          <w:tcPr>
            <w:tcW w:w="2155" w:type="dxa"/>
            <w:tcBorders>
              <w:top w:val="single" w:color="auto" w:sz="4" w:space="0"/>
              <w:left w:val="single" w:color="auto" w:sz="4" w:space="0"/>
              <w:bottom w:val="single" w:color="auto" w:sz="4" w:space="0"/>
              <w:right w:val="single" w:color="auto" w:sz="4" w:space="0"/>
            </w:tcBorders>
            <w:shd w:val="clear" w:color="auto" w:fill="auto"/>
            <w:vAlign w:val="center"/>
          </w:tcPr>
          <w:p w14:paraId="637B9B12">
            <w:pPr>
              <w:keepNext w:val="0"/>
              <w:keepLines w:val="0"/>
              <w:pageBreakBefore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仿宋_GB2312" w:hAnsi="仿宋_GB2312" w:eastAsia="仿宋_GB2312" w:cs="仿宋_GB2312"/>
                <w:kern w:val="2"/>
                <w:sz w:val="24"/>
                <w:szCs w:val="24"/>
                <w:lang w:val="en-US" w:eastAsia="zh-CN" w:bidi="zh-CN"/>
              </w:rPr>
            </w:pPr>
            <w:r>
              <w:rPr>
                <w:rFonts w:hint="eastAsia" w:ascii="仿宋_GB2312" w:hAnsi="仿宋_GB2312" w:eastAsia="仿宋_GB2312" w:cs="仿宋_GB2312"/>
                <w:sz w:val="24"/>
                <w:szCs w:val="24"/>
                <w:lang w:val="en-US" w:eastAsia="zh-CN"/>
              </w:rPr>
              <w:t>能源动力系统及自动化</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14:paraId="6922FA29">
            <w:pPr>
              <w:keepNext w:val="0"/>
              <w:keepLines w:val="0"/>
              <w:pageBreakBefore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仿宋_GB2312" w:hAnsi="仿宋_GB2312" w:eastAsia="仿宋_GB2312" w:cs="仿宋_GB2312"/>
                <w:kern w:val="2"/>
                <w:sz w:val="24"/>
                <w:szCs w:val="24"/>
                <w:lang w:val="en-US" w:eastAsia="zh-CN" w:bidi="zh-CN"/>
              </w:rPr>
            </w:pPr>
            <w:r>
              <w:rPr>
                <w:rFonts w:hint="eastAsia" w:ascii="仿宋_GB2312" w:hAnsi="仿宋_GB2312" w:eastAsia="仿宋_GB2312" w:cs="仿宋_GB2312"/>
                <w:sz w:val="24"/>
                <w:szCs w:val="24"/>
                <w:lang w:val="en-US" w:eastAsia="zh-CN"/>
              </w:rPr>
              <w:t>8</w:t>
            </w:r>
          </w:p>
        </w:tc>
        <w:tc>
          <w:tcPr>
            <w:tcW w:w="2825" w:type="dxa"/>
            <w:tcBorders>
              <w:top w:val="single" w:color="auto" w:sz="4" w:space="0"/>
              <w:left w:val="single" w:color="auto" w:sz="4" w:space="0"/>
              <w:bottom w:val="single" w:color="auto" w:sz="4" w:space="0"/>
              <w:right w:val="single" w:color="auto" w:sz="4" w:space="0"/>
            </w:tcBorders>
            <w:shd w:val="clear" w:color="auto" w:fill="auto"/>
            <w:vAlign w:val="top"/>
          </w:tcPr>
          <w:p w14:paraId="7BAE53A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15972963632</w:t>
            </w:r>
          </w:p>
          <w:p w14:paraId="137BD20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sz w:val="24"/>
                <w:szCs w:val="24"/>
              </w:rPr>
              <w:t>huangjing@whkehao.com</w:t>
            </w:r>
          </w:p>
        </w:tc>
        <w:tc>
          <w:tcPr>
            <w:tcW w:w="1525" w:type="dxa"/>
            <w:tcBorders>
              <w:top w:val="single" w:color="000000" w:sz="8" w:space="0"/>
              <w:left w:val="single" w:color="auto" w:sz="4" w:space="0"/>
              <w:bottom w:val="single" w:color="000000" w:sz="8" w:space="0"/>
              <w:right w:val="single" w:color="auto" w:sz="4" w:space="0"/>
            </w:tcBorders>
            <w:shd w:val="clear" w:color="auto" w:fill="auto"/>
            <w:vAlign w:val="center"/>
          </w:tcPr>
          <w:p w14:paraId="04E04EC6">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sz w:val="24"/>
                <w:szCs w:val="24"/>
                <w:lang w:val="en-US" w:eastAsia="zh-CN"/>
              </w:rPr>
              <w:t>企业微信</w:t>
            </w:r>
            <w:r>
              <w:rPr>
                <w:rFonts w:hint="eastAsia" w:ascii="仿宋_GB2312" w:hAnsi="仿宋_GB2312" w:eastAsia="仿宋_GB2312" w:cs="仿宋_GB2312"/>
                <w:color w:val="000000"/>
                <w:sz w:val="24"/>
                <w:szCs w:val="24"/>
              </w:rPr>
              <w:t>15972963632</w:t>
            </w:r>
          </w:p>
        </w:tc>
        <w:tc>
          <w:tcPr>
            <w:tcW w:w="3259" w:type="dxa"/>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04C7321A">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毕业于武汉理工大学</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擅长</w:t>
            </w:r>
            <w:r>
              <w:rPr>
                <w:rFonts w:hint="eastAsia" w:ascii="仿宋_GB2312" w:hAnsi="仿宋_GB2312" w:eastAsia="仿宋_GB2312" w:cs="仿宋_GB2312"/>
                <w:sz w:val="24"/>
                <w:szCs w:val="24"/>
              </w:rPr>
              <w:t>从事机械、机电一体化、建筑等领域的专利申请、撰写及答复</w:t>
            </w:r>
          </w:p>
        </w:tc>
      </w:tr>
      <w:tr w14:paraId="53B97C3F">
        <w:tblPrEx>
          <w:tblCellMar>
            <w:top w:w="0" w:type="dxa"/>
            <w:left w:w="0" w:type="dxa"/>
            <w:bottom w:w="0" w:type="dxa"/>
            <w:right w:w="0" w:type="dxa"/>
          </w:tblCellMar>
        </w:tblPrEx>
        <w:trPr>
          <w:trHeight w:val="530" w:hRule="atLeast"/>
          <w:jc w:val="center"/>
        </w:trPr>
        <w:tc>
          <w:tcPr>
            <w:tcW w:w="5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A7FA5AB">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13</w:t>
            </w:r>
          </w:p>
        </w:tc>
        <w:tc>
          <w:tcPr>
            <w:tcW w:w="885" w:type="dxa"/>
            <w:tcBorders>
              <w:top w:val="single" w:color="000000" w:sz="8" w:space="0"/>
              <w:left w:val="nil"/>
              <w:bottom w:val="single" w:color="000000" w:sz="8" w:space="0"/>
              <w:right w:val="single" w:color="auto" w:sz="4" w:space="0"/>
            </w:tcBorders>
            <w:shd w:val="clear" w:color="auto" w:fill="auto"/>
            <w:tcMar>
              <w:top w:w="15" w:type="dxa"/>
              <w:left w:w="15" w:type="dxa"/>
              <w:right w:w="15" w:type="dxa"/>
            </w:tcMar>
            <w:vAlign w:val="center"/>
          </w:tcPr>
          <w:p w14:paraId="71D99D36">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仿宋_GB2312" w:hAnsi="仿宋_GB2312" w:eastAsia="仿宋_GB2312" w:cs="仿宋_GB2312"/>
                <w:i w:val="0"/>
                <w:iCs w:val="0"/>
                <w:color w:val="auto"/>
                <w:kern w:val="2"/>
                <w:sz w:val="24"/>
                <w:szCs w:val="24"/>
                <w:u w:val="none"/>
                <w:lang w:val="en-US" w:eastAsia="zh-CN" w:bidi="zh-CN"/>
              </w:rPr>
            </w:pPr>
            <w:r>
              <w:rPr>
                <w:rFonts w:hint="eastAsia" w:ascii="仿宋_GB2312" w:hAnsi="仿宋_GB2312" w:eastAsia="仿宋_GB2312" w:cs="仿宋_GB2312"/>
                <w:i w:val="0"/>
                <w:iCs w:val="0"/>
                <w:color w:val="000000"/>
                <w:kern w:val="0"/>
                <w:sz w:val="24"/>
                <w:szCs w:val="24"/>
                <w:u w:val="none"/>
                <w:lang w:val="en-US" w:eastAsia="zh-CN" w:bidi="ar"/>
              </w:rPr>
              <w:t>罗敏清</w:t>
            </w: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14:paraId="41B7FD2F">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bCs/>
                <w:color w:val="auto"/>
                <w:kern w:val="2"/>
                <w:sz w:val="24"/>
                <w:szCs w:val="24"/>
                <w:lang w:val="en-US" w:eastAsia="zh-CN" w:bidi="zh-CN"/>
              </w:rPr>
            </w:pPr>
            <w:r>
              <w:rPr>
                <w:rFonts w:hint="eastAsia" w:ascii="仿宋_GB2312" w:hAnsi="仿宋_GB2312" w:eastAsia="仿宋_GB2312" w:cs="仿宋_GB2312"/>
                <w:bCs/>
                <w:color w:val="auto"/>
                <w:sz w:val="24"/>
                <w:szCs w:val="24"/>
              </w:rPr>
              <w:t>4222235378.0</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14:paraId="5603D74D">
            <w:pPr>
              <w:keepNext w:val="0"/>
              <w:keepLines w:val="0"/>
              <w:pageBreakBefore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仿宋_GB2312" w:hAnsi="仿宋_GB2312" w:eastAsia="仿宋_GB2312" w:cs="仿宋_GB2312"/>
                <w:kern w:val="2"/>
                <w:sz w:val="24"/>
                <w:szCs w:val="24"/>
                <w:lang w:val="en-US" w:eastAsia="zh-CN" w:bidi="zh-CN"/>
              </w:rPr>
            </w:pPr>
            <w:r>
              <w:rPr>
                <w:rFonts w:hint="eastAsia" w:ascii="仿宋_GB2312" w:hAnsi="仿宋_GB2312" w:eastAsia="仿宋_GB2312" w:cs="仿宋_GB2312"/>
                <w:sz w:val="24"/>
                <w:szCs w:val="24"/>
                <w:lang w:val="en-US" w:eastAsia="zh-CN"/>
              </w:rPr>
              <w:t>5年</w:t>
            </w:r>
          </w:p>
        </w:tc>
        <w:tc>
          <w:tcPr>
            <w:tcW w:w="2155" w:type="dxa"/>
            <w:tcBorders>
              <w:top w:val="single" w:color="auto" w:sz="4" w:space="0"/>
              <w:left w:val="single" w:color="auto" w:sz="4" w:space="0"/>
              <w:bottom w:val="single" w:color="auto" w:sz="4" w:space="0"/>
              <w:right w:val="single" w:color="auto" w:sz="4" w:space="0"/>
            </w:tcBorders>
            <w:shd w:val="clear" w:color="auto" w:fill="auto"/>
            <w:vAlign w:val="center"/>
          </w:tcPr>
          <w:p w14:paraId="2D1B916A">
            <w:pPr>
              <w:keepNext w:val="0"/>
              <w:keepLines w:val="0"/>
              <w:pageBreakBefore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仿宋_GB2312" w:hAnsi="仿宋_GB2312" w:eastAsia="仿宋_GB2312" w:cs="仿宋_GB2312"/>
                <w:kern w:val="2"/>
                <w:sz w:val="24"/>
                <w:szCs w:val="24"/>
                <w:lang w:val="en-US" w:eastAsia="zh-CN" w:bidi="zh-CN"/>
              </w:rPr>
            </w:pPr>
            <w:r>
              <w:rPr>
                <w:rFonts w:hint="eastAsia" w:ascii="仿宋_GB2312" w:hAnsi="仿宋_GB2312" w:eastAsia="仿宋_GB2312" w:cs="仿宋_GB2312"/>
                <w:sz w:val="24"/>
                <w:szCs w:val="24"/>
                <w:lang w:val="en-US" w:eastAsia="zh-CN"/>
              </w:rPr>
              <w:t>机械</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14:paraId="02F18574">
            <w:pPr>
              <w:keepNext w:val="0"/>
              <w:keepLines w:val="0"/>
              <w:pageBreakBefore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仿宋_GB2312" w:hAnsi="仿宋_GB2312" w:eastAsia="仿宋_GB2312" w:cs="仿宋_GB2312"/>
                <w:kern w:val="2"/>
                <w:sz w:val="24"/>
                <w:szCs w:val="24"/>
                <w:lang w:val="en-US" w:eastAsia="zh-CN" w:bidi="zh-CN"/>
              </w:rPr>
            </w:pPr>
            <w:r>
              <w:rPr>
                <w:rFonts w:hint="eastAsia" w:ascii="仿宋_GB2312" w:hAnsi="仿宋_GB2312" w:eastAsia="仿宋_GB2312" w:cs="仿宋_GB2312"/>
                <w:sz w:val="24"/>
                <w:szCs w:val="24"/>
                <w:lang w:val="en-US" w:eastAsia="zh-CN"/>
              </w:rPr>
              <w:t>8</w:t>
            </w:r>
          </w:p>
        </w:tc>
        <w:tc>
          <w:tcPr>
            <w:tcW w:w="2825" w:type="dxa"/>
            <w:tcBorders>
              <w:top w:val="single" w:color="auto" w:sz="4" w:space="0"/>
              <w:left w:val="single" w:color="auto" w:sz="4" w:space="0"/>
              <w:bottom w:val="single" w:color="auto" w:sz="4" w:space="0"/>
              <w:right w:val="single" w:color="auto" w:sz="4" w:space="0"/>
            </w:tcBorders>
            <w:shd w:val="clear" w:color="auto" w:fill="auto"/>
            <w:vAlign w:val="top"/>
          </w:tcPr>
          <w:p w14:paraId="3F61F99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15927321343</w:t>
            </w:r>
          </w:p>
          <w:p w14:paraId="75CAC92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sz w:val="24"/>
                <w:szCs w:val="24"/>
              </w:rPr>
              <w:t>luominqing@whkehao.com</w:t>
            </w:r>
          </w:p>
        </w:tc>
        <w:tc>
          <w:tcPr>
            <w:tcW w:w="1525" w:type="dxa"/>
            <w:tcBorders>
              <w:top w:val="single" w:color="000000" w:sz="8" w:space="0"/>
              <w:left w:val="single" w:color="auto" w:sz="4" w:space="0"/>
              <w:bottom w:val="single" w:color="000000" w:sz="8" w:space="0"/>
              <w:right w:val="single" w:color="auto" w:sz="4" w:space="0"/>
            </w:tcBorders>
            <w:shd w:val="clear" w:color="auto" w:fill="auto"/>
            <w:vAlign w:val="center"/>
          </w:tcPr>
          <w:p w14:paraId="0657496B">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sz w:val="24"/>
                <w:szCs w:val="24"/>
                <w:lang w:val="en-US" w:eastAsia="zh-CN"/>
              </w:rPr>
              <w:t>企业微信</w:t>
            </w:r>
            <w:r>
              <w:rPr>
                <w:rFonts w:hint="eastAsia" w:ascii="仿宋_GB2312" w:hAnsi="仿宋_GB2312" w:eastAsia="仿宋_GB2312" w:cs="仿宋_GB2312"/>
                <w:color w:val="000000"/>
                <w:sz w:val="24"/>
                <w:szCs w:val="24"/>
              </w:rPr>
              <w:t>15927321343</w:t>
            </w:r>
          </w:p>
        </w:tc>
        <w:tc>
          <w:tcPr>
            <w:tcW w:w="3259" w:type="dxa"/>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5229A061">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硕士研究生，毕业于苏州大学，主要从事机械、材料、建筑、水利水电等领域的专利代理工作</w:t>
            </w:r>
          </w:p>
        </w:tc>
      </w:tr>
      <w:tr w14:paraId="5FB9CCD4">
        <w:tblPrEx>
          <w:tblCellMar>
            <w:top w:w="0" w:type="dxa"/>
            <w:left w:w="0" w:type="dxa"/>
            <w:bottom w:w="0" w:type="dxa"/>
            <w:right w:w="0" w:type="dxa"/>
          </w:tblCellMar>
        </w:tblPrEx>
        <w:trPr>
          <w:trHeight w:val="530" w:hRule="atLeast"/>
          <w:jc w:val="center"/>
        </w:trPr>
        <w:tc>
          <w:tcPr>
            <w:tcW w:w="5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CB472D5">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14</w:t>
            </w:r>
          </w:p>
        </w:tc>
        <w:tc>
          <w:tcPr>
            <w:tcW w:w="885" w:type="dxa"/>
            <w:tcBorders>
              <w:top w:val="single" w:color="000000" w:sz="8" w:space="0"/>
              <w:left w:val="nil"/>
              <w:bottom w:val="single" w:color="000000" w:sz="8" w:space="0"/>
              <w:right w:val="single" w:color="auto" w:sz="4" w:space="0"/>
            </w:tcBorders>
            <w:shd w:val="clear" w:color="auto" w:fill="auto"/>
            <w:tcMar>
              <w:top w:w="15" w:type="dxa"/>
              <w:left w:w="15" w:type="dxa"/>
              <w:right w:w="15" w:type="dxa"/>
            </w:tcMar>
            <w:vAlign w:val="center"/>
          </w:tcPr>
          <w:p w14:paraId="0916A30F">
            <w:pPr>
              <w:keepNext w:val="0"/>
              <w:keepLines w:val="0"/>
              <w:widowControl/>
              <w:suppressLineNumbers w:val="0"/>
              <w:spacing w:line="240" w:lineRule="auto"/>
              <w:ind w:left="0" w:leftChars="0" w:right="0" w:rightChars="0"/>
              <w:jc w:val="center"/>
              <w:textAlignment w:val="center"/>
              <w:rPr>
                <w:rFonts w:hint="eastAsia" w:ascii="仿宋_GB2312" w:hAnsi="仿宋_GB2312" w:eastAsia="仿宋_GB2312" w:cs="仿宋_GB2312"/>
                <w:i w:val="0"/>
                <w:iCs w:val="0"/>
                <w:color w:val="auto"/>
                <w:kern w:val="2"/>
                <w:sz w:val="24"/>
                <w:szCs w:val="24"/>
                <w:u w:val="none"/>
                <w:lang w:val="en-US" w:eastAsia="zh-CN" w:bidi="zh-CN"/>
              </w:rPr>
            </w:pPr>
            <w:r>
              <w:rPr>
                <w:rFonts w:hint="eastAsia" w:ascii="仿宋_GB2312" w:hAnsi="仿宋_GB2312" w:eastAsia="仿宋_GB2312" w:cs="仿宋_GB2312"/>
                <w:i w:val="0"/>
                <w:iCs w:val="0"/>
                <w:color w:val="000000"/>
                <w:kern w:val="0"/>
                <w:sz w:val="24"/>
                <w:szCs w:val="24"/>
                <w:u w:val="none"/>
                <w:lang w:val="en-US" w:eastAsia="zh-CN" w:bidi="ar"/>
              </w:rPr>
              <w:t>李炜</w:t>
            </w: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14:paraId="7F7F808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bCs/>
                <w:color w:val="auto"/>
                <w:kern w:val="2"/>
                <w:sz w:val="24"/>
                <w:szCs w:val="24"/>
                <w:lang w:val="en-US" w:eastAsia="zh-CN" w:bidi="zh-CN"/>
              </w:rPr>
            </w:pPr>
            <w:r>
              <w:rPr>
                <w:rFonts w:hint="eastAsia" w:ascii="仿宋_GB2312" w:hAnsi="仿宋_GB2312" w:eastAsia="仿宋_GB2312" w:cs="仿宋_GB2312"/>
                <w:bCs/>
                <w:color w:val="auto"/>
                <w:sz w:val="24"/>
                <w:szCs w:val="24"/>
              </w:rPr>
              <w:t>4222240721.8</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14:paraId="102BEA89">
            <w:pPr>
              <w:bidi w:val="0"/>
              <w:spacing w:line="240" w:lineRule="auto"/>
              <w:ind w:left="0" w:leftChars="0" w:right="0" w:rightChars="0"/>
              <w:jc w:val="center"/>
              <w:rPr>
                <w:rFonts w:hint="eastAsia" w:ascii="仿宋_GB2312" w:hAnsi="仿宋_GB2312" w:eastAsia="仿宋_GB2312" w:cs="仿宋_GB2312"/>
                <w:kern w:val="2"/>
                <w:sz w:val="24"/>
                <w:szCs w:val="24"/>
                <w:lang w:val="en-US" w:eastAsia="zh-CN" w:bidi="zh-CN"/>
              </w:rPr>
            </w:pPr>
            <w:r>
              <w:rPr>
                <w:rFonts w:hint="eastAsia" w:ascii="仿宋_GB2312" w:hAnsi="仿宋_GB2312" w:eastAsia="仿宋_GB2312" w:cs="仿宋_GB2312"/>
                <w:sz w:val="24"/>
                <w:szCs w:val="24"/>
                <w:lang w:val="en-US" w:eastAsia="zh-CN"/>
              </w:rPr>
              <w:t>4年</w:t>
            </w:r>
          </w:p>
        </w:tc>
        <w:tc>
          <w:tcPr>
            <w:tcW w:w="2155" w:type="dxa"/>
            <w:tcBorders>
              <w:top w:val="single" w:color="auto" w:sz="4" w:space="0"/>
              <w:left w:val="single" w:color="auto" w:sz="4" w:space="0"/>
              <w:bottom w:val="single" w:color="auto" w:sz="4" w:space="0"/>
              <w:right w:val="single" w:color="auto" w:sz="4" w:space="0"/>
            </w:tcBorders>
            <w:shd w:val="clear" w:color="auto" w:fill="auto"/>
            <w:vAlign w:val="center"/>
          </w:tcPr>
          <w:p w14:paraId="38E2A677">
            <w:pPr>
              <w:bidi w:val="0"/>
              <w:spacing w:line="240" w:lineRule="auto"/>
              <w:ind w:left="0" w:leftChars="0" w:right="0" w:rightChars="0"/>
              <w:jc w:val="center"/>
              <w:rPr>
                <w:rFonts w:hint="eastAsia" w:ascii="仿宋_GB2312" w:hAnsi="仿宋_GB2312" w:eastAsia="仿宋_GB2312" w:cs="仿宋_GB2312"/>
                <w:kern w:val="2"/>
                <w:sz w:val="24"/>
                <w:szCs w:val="24"/>
                <w:lang w:val="en-US" w:eastAsia="zh-CN" w:bidi="zh-CN"/>
              </w:rPr>
            </w:pPr>
            <w:r>
              <w:rPr>
                <w:rFonts w:hint="eastAsia" w:ascii="仿宋_GB2312" w:hAnsi="仿宋_GB2312" w:eastAsia="仿宋_GB2312" w:cs="仿宋_GB2312"/>
                <w:sz w:val="24"/>
                <w:szCs w:val="24"/>
                <w:lang w:val="en-US" w:eastAsia="zh-CN"/>
              </w:rPr>
              <w:t>土木建筑</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14:paraId="129F40F1">
            <w:pPr>
              <w:bidi w:val="0"/>
              <w:spacing w:line="240" w:lineRule="auto"/>
              <w:ind w:left="0" w:leftChars="0" w:right="0" w:rightChars="0"/>
              <w:jc w:val="center"/>
              <w:rPr>
                <w:rFonts w:hint="eastAsia" w:ascii="仿宋_GB2312" w:hAnsi="仿宋_GB2312" w:eastAsia="仿宋_GB2312" w:cs="仿宋_GB2312"/>
                <w:kern w:val="2"/>
                <w:sz w:val="24"/>
                <w:szCs w:val="24"/>
                <w:lang w:val="en-US" w:eastAsia="zh-CN" w:bidi="zh-CN"/>
              </w:rPr>
            </w:pPr>
            <w:r>
              <w:rPr>
                <w:rFonts w:hint="eastAsia" w:ascii="仿宋_GB2312" w:hAnsi="仿宋_GB2312" w:eastAsia="仿宋_GB2312" w:cs="仿宋_GB2312"/>
                <w:sz w:val="24"/>
                <w:szCs w:val="24"/>
                <w:lang w:val="en-US" w:eastAsia="zh-CN"/>
              </w:rPr>
              <w:t>9</w:t>
            </w:r>
          </w:p>
        </w:tc>
        <w:tc>
          <w:tcPr>
            <w:tcW w:w="2825" w:type="dxa"/>
            <w:tcBorders>
              <w:top w:val="single" w:color="auto" w:sz="4" w:space="0"/>
              <w:left w:val="single" w:color="auto" w:sz="4" w:space="0"/>
              <w:bottom w:val="single" w:color="auto" w:sz="4" w:space="0"/>
              <w:right w:val="single" w:color="auto" w:sz="4" w:space="0"/>
            </w:tcBorders>
            <w:shd w:val="clear" w:color="auto" w:fill="auto"/>
            <w:vAlign w:val="top"/>
          </w:tcPr>
          <w:p w14:paraId="0D696D2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17612729668</w:t>
            </w:r>
          </w:p>
          <w:p w14:paraId="5AF5051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sz w:val="24"/>
                <w:szCs w:val="24"/>
              </w:rPr>
              <w:t>liwei@whkehao.com</w:t>
            </w:r>
          </w:p>
        </w:tc>
        <w:tc>
          <w:tcPr>
            <w:tcW w:w="1525" w:type="dxa"/>
            <w:tcBorders>
              <w:top w:val="single" w:color="000000" w:sz="8" w:space="0"/>
              <w:left w:val="single" w:color="auto" w:sz="4" w:space="0"/>
              <w:bottom w:val="single" w:color="000000" w:sz="8" w:space="0"/>
              <w:right w:val="single" w:color="auto" w:sz="4" w:space="0"/>
            </w:tcBorders>
            <w:shd w:val="clear" w:color="auto" w:fill="auto"/>
            <w:vAlign w:val="center"/>
          </w:tcPr>
          <w:p w14:paraId="12E08558">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sz w:val="24"/>
                <w:szCs w:val="24"/>
                <w:lang w:val="en-US" w:eastAsia="zh-CN"/>
              </w:rPr>
              <w:t>企业微信</w:t>
            </w:r>
            <w:r>
              <w:rPr>
                <w:rFonts w:hint="eastAsia" w:ascii="仿宋_GB2312" w:hAnsi="仿宋_GB2312" w:eastAsia="仿宋_GB2312" w:cs="仿宋_GB2312"/>
                <w:color w:val="000000"/>
                <w:sz w:val="24"/>
                <w:szCs w:val="24"/>
              </w:rPr>
              <w:t>17612729668</w:t>
            </w:r>
          </w:p>
        </w:tc>
        <w:tc>
          <w:tcPr>
            <w:tcW w:w="3259" w:type="dxa"/>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5836410F">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硕士研究生，毕业于大连工业大学，2017年从事专利代理工作至今，主要涉及化学、材料、制药及机械等领域专利申请文件的撰写，以及审查意见的答复，专利检索分析等工作</w:t>
            </w:r>
          </w:p>
        </w:tc>
      </w:tr>
      <w:tr w14:paraId="2E203FE6">
        <w:tblPrEx>
          <w:tblCellMar>
            <w:top w:w="0" w:type="dxa"/>
            <w:left w:w="0" w:type="dxa"/>
            <w:bottom w:w="0" w:type="dxa"/>
            <w:right w:w="0" w:type="dxa"/>
          </w:tblCellMar>
        </w:tblPrEx>
        <w:trPr>
          <w:trHeight w:val="530" w:hRule="atLeast"/>
          <w:jc w:val="center"/>
        </w:trPr>
        <w:tc>
          <w:tcPr>
            <w:tcW w:w="5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4CAC593">
            <w:pPr>
              <w:bidi w:val="0"/>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15</w:t>
            </w:r>
          </w:p>
        </w:tc>
        <w:tc>
          <w:tcPr>
            <w:tcW w:w="885" w:type="dxa"/>
            <w:tcBorders>
              <w:top w:val="single" w:color="000000" w:sz="8" w:space="0"/>
              <w:left w:val="nil"/>
              <w:bottom w:val="single" w:color="000000" w:sz="8" w:space="0"/>
              <w:right w:val="single" w:color="auto" w:sz="4" w:space="0"/>
            </w:tcBorders>
            <w:shd w:val="clear" w:color="auto" w:fill="auto"/>
            <w:tcMar>
              <w:top w:w="15" w:type="dxa"/>
              <w:left w:w="15" w:type="dxa"/>
              <w:right w:w="15" w:type="dxa"/>
            </w:tcMar>
            <w:vAlign w:val="center"/>
          </w:tcPr>
          <w:p w14:paraId="5BDDB07B">
            <w:pPr>
              <w:keepNext w:val="0"/>
              <w:keepLines w:val="0"/>
              <w:widowControl/>
              <w:suppressLineNumbers w:val="0"/>
              <w:spacing w:line="240" w:lineRule="auto"/>
              <w:ind w:left="0" w:leftChars="0" w:right="0" w:rightChars="0"/>
              <w:jc w:val="center"/>
              <w:textAlignment w:val="center"/>
              <w:rPr>
                <w:rFonts w:hint="eastAsia" w:ascii="仿宋_GB2312" w:hAnsi="仿宋_GB2312" w:eastAsia="仿宋_GB2312" w:cs="仿宋_GB2312"/>
                <w:i w:val="0"/>
                <w:iCs w:val="0"/>
                <w:color w:val="auto"/>
                <w:kern w:val="2"/>
                <w:sz w:val="24"/>
                <w:szCs w:val="24"/>
                <w:u w:val="none"/>
                <w:lang w:val="en-US" w:eastAsia="zh-CN" w:bidi="zh-CN"/>
              </w:rPr>
            </w:pPr>
            <w:r>
              <w:rPr>
                <w:rFonts w:hint="eastAsia" w:ascii="仿宋_GB2312" w:hAnsi="仿宋_GB2312" w:eastAsia="仿宋_GB2312" w:cs="仿宋_GB2312"/>
                <w:i w:val="0"/>
                <w:iCs w:val="0"/>
                <w:color w:val="000000"/>
                <w:kern w:val="0"/>
                <w:sz w:val="24"/>
                <w:szCs w:val="24"/>
                <w:u w:val="none"/>
                <w:lang w:val="en-US" w:eastAsia="zh-CN" w:bidi="ar"/>
              </w:rPr>
              <w:t>龚雅静</w:t>
            </w: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14:paraId="50AA643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bCs/>
                <w:color w:val="auto"/>
                <w:kern w:val="2"/>
                <w:sz w:val="24"/>
                <w:szCs w:val="24"/>
                <w:lang w:val="en-US" w:eastAsia="zh-CN" w:bidi="zh-CN"/>
              </w:rPr>
            </w:pPr>
            <w:r>
              <w:rPr>
                <w:rFonts w:hint="eastAsia" w:ascii="仿宋_GB2312" w:hAnsi="仿宋_GB2312" w:eastAsia="仿宋_GB2312" w:cs="仿宋_GB2312"/>
                <w:bCs/>
                <w:color w:val="auto"/>
                <w:sz w:val="24"/>
                <w:szCs w:val="24"/>
              </w:rPr>
              <w:t>4222240759.5</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14:paraId="27AC6314">
            <w:pPr>
              <w:bidi w:val="0"/>
              <w:spacing w:line="240" w:lineRule="auto"/>
              <w:ind w:left="0" w:leftChars="0" w:right="0" w:rightChars="0"/>
              <w:jc w:val="center"/>
              <w:rPr>
                <w:rFonts w:hint="eastAsia" w:ascii="仿宋_GB2312" w:hAnsi="仿宋_GB2312" w:eastAsia="仿宋_GB2312" w:cs="仿宋_GB2312"/>
                <w:kern w:val="2"/>
                <w:sz w:val="24"/>
                <w:szCs w:val="24"/>
                <w:lang w:val="en-US" w:eastAsia="zh-CN" w:bidi="zh-CN"/>
              </w:rPr>
            </w:pPr>
            <w:r>
              <w:rPr>
                <w:rFonts w:hint="eastAsia" w:ascii="仿宋_GB2312" w:hAnsi="仿宋_GB2312" w:eastAsia="仿宋_GB2312" w:cs="仿宋_GB2312"/>
                <w:sz w:val="24"/>
                <w:szCs w:val="24"/>
                <w:lang w:val="en-US" w:eastAsia="zh-CN"/>
              </w:rPr>
              <w:t>4年</w:t>
            </w:r>
          </w:p>
        </w:tc>
        <w:tc>
          <w:tcPr>
            <w:tcW w:w="2155" w:type="dxa"/>
            <w:tcBorders>
              <w:top w:val="single" w:color="auto" w:sz="4" w:space="0"/>
              <w:left w:val="single" w:color="auto" w:sz="4" w:space="0"/>
              <w:bottom w:val="single" w:color="auto" w:sz="4" w:space="0"/>
              <w:right w:val="single" w:color="auto" w:sz="4" w:space="0"/>
            </w:tcBorders>
            <w:shd w:val="clear" w:color="auto" w:fill="auto"/>
            <w:vAlign w:val="center"/>
          </w:tcPr>
          <w:p w14:paraId="22BB0751">
            <w:pPr>
              <w:bidi w:val="0"/>
              <w:spacing w:line="240" w:lineRule="auto"/>
              <w:ind w:left="0" w:leftChars="0" w:right="0" w:rightChars="0"/>
              <w:jc w:val="center"/>
              <w:rPr>
                <w:rFonts w:hint="eastAsia" w:ascii="仿宋_GB2312" w:hAnsi="仿宋_GB2312" w:eastAsia="仿宋_GB2312" w:cs="仿宋_GB2312"/>
                <w:kern w:val="2"/>
                <w:sz w:val="24"/>
                <w:szCs w:val="24"/>
                <w:lang w:val="en-US" w:eastAsia="zh-CN" w:bidi="zh-CN"/>
              </w:rPr>
            </w:pPr>
            <w:r>
              <w:rPr>
                <w:rFonts w:hint="eastAsia" w:ascii="仿宋_GB2312" w:hAnsi="仿宋_GB2312" w:eastAsia="仿宋_GB2312" w:cs="仿宋_GB2312"/>
                <w:sz w:val="24"/>
                <w:szCs w:val="24"/>
                <w:lang w:val="en-US" w:eastAsia="zh-CN"/>
              </w:rPr>
              <w:t>机械电子工程</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14:paraId="2CF52F60">
            <w:pPr>
              <w:bidi w:val="0"/>
              <w:spacing w:line="240" w:lineRule="auto"/>
              <w:ind w:left="0" w:leftChars="0" w:right="0" w:rightChars="0"/>
              <w:jc w:val="center"/>
              <w:rPr>
                <w:rFonts w:hint="eastAsia" w:ascii="仿宋_GB2312" w:hAnsi="仿宋_GB2312" w:eastAsia="仿宋_GB2312" w:cs="仿宋_GB2312"/>
                <w:kern w:val="2"/>
                <w:sz w:val="24"/>
                <w:szCs w:val="24"/>
                <w:lang w:val="en-US" w:eastAsia="zh-CN" w:bidi="zh-CN"/>
              </w:rPr>
            </w:pPr>
            <w:r>
              <w:rPr>
                <w:rFonts w:hint="eastAsia" w:ascii="仿宋_GB2312" w:hAnsi="仿宋_GB2312" w:eastAsia="仿宋_GB2312" w:cs="仿宋_GB2312"/>
                <w:sz w:val="24"/>
                <w:szCs w:val="24"/>
                <w:lang w:val="en-US" w:eastAsia="zh-CN"/>
              </w:rPr>
              <w:t>9</w:t>
            </w:r>
          </w:p>
        </w:tc>
        <w:tc>
          <w:tcPr>
            <w:tcW w:w="2825" w:type="dxa"/>
            <w:tcBorders>
              <w:top w:val="single" w:color="auto" w:sz="4" w:space="0"/>
              <w:left w:val="single" w:color="auto" w:sz="4" w:space="0"/>
              <w:bottom w:val="single" w:color="auto" w:sz="4" w:space="0"/>
              <w:right w:val="single" w:color="auto" w:sz="4" w:space="0"/>
            </w:tcBorders>
            <w:shd w:val="clear" w:color="auto" w:fill="auto"/>
            <w:vAlign w:val="top"/>
          </w:tcPr>
          <w:p w14:paraId="09E7DFE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15527394389</w:t>
            </w:r>
          </w:p>
          <w:p w14:paraId="1CF6A2A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sz w:val="24"/>
                <w:szCs w:val="24"/>
              </w:rPr>
              <w:t>gongyajing@whkehao.com</w:t>
            </w:r>
          </w:p>
        </w:tc>
        <w:tc>
          <w:tcPr>
            <w:tcW w:w="1525" w:type="dxa"/>
            <w:tcBorders>
              <w:top w:val="single" w:color="000000" w:sz="8" w:space="0"/>
              <w:left w:val="single" w:color="auto" w:sz="4" w:space="0"/>
              <w:bottom w:val="single" w:color="000000" w:sz="8" w:space="0"/>
              <w:right w:val="single" w:color="auto" w:sz="4" w:space="0"/>
            </w:tcBorders>
            <w:shd w:val="clear" w:color="auto" w:fill="auto"/>
            <w:vAlign w:val="center"/>
          </w:tcPr>
          <w:p w14:paraId="038D21B3">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sz w:val="24"/>
                <w:szCs w:val="24"/>
                <w:lang w:val="en-US" w:eastAsia="zh-CN"/>
              </w:rPr>
              <w:t>企业微信</w:t>
            </w:r>
            <w:r>
              <w:rPr>
                <w:rFonts w:hint="eastAsia" w:ascii="仿宋_GB2312" w:hAnsi="仿宋_GB2312" w:eastAsia="仿宋_GB2312" w:cs="仿宋_GB2312"/>
                <w:color w:val="000000"/>
                <w:sz w:val="24"/>
                <w:szCs w:val="24"/>
              </w:rPr>
              <w:t>15527394389</w:t>
            </w:r>
          </w:p>
        </w:tc>
        <w:tc>
          <w:tcPr>
            <w:tcW w:w="3259" w:type="dxa"/>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3C955ECA">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硕士研究生，</w:t>
            </w:r>
            <w:r>
              <w:rPr>
                <w:rFonts w:hint="eastAsia" w:ascii="仿宋_GB2312" w:hAnsi="仿宋_GB2312" w:eastAsia="仿宋_GB2312" w:cs="仿宋_GB2312"/>
                <w:i w:val="0"/>
                <w:iCs w:val="0"/>
                <w:caps w:val="0"/>
                <w:color w:val="404040"/>
                <w:spacing w:val="0"/>
                <w:sz w:val="24"/>
                <w:szCs w:val="24"/>
              </w:rPr>
              <w:t>从事涉及机械、电子和计算机等技术领域的专利申请文件的撰写和审查意见答复工作</w:t>
            </w:r>
          </w:p>
        </w:tc>
      </w:tr>
      <w:tr w14:paraId="7830C865">
        <w:tblPrEx>
          <w:tblCellMar>
            <w:top w:w="0" w:type="dxa"/>
            <w:left w:w="0" w:type="dxa"/>
            <w:bottom w:w="0" w:type="dxa"/>
            <w:right w:w="0" w:type="dxa"/>
          </w:tblCellMar>
        </w:tblPrEx>
        <w:trPr>
          <w:trHeight w:val="530" w:hRule="atLeast"/>
          <w:jc w:val="center"/>
        </w:trPr>
        <w:tc>
          <w:tcPr>
            <w:tcW w:w="5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70DEED9">
            <w:pPr>
              <w:bidi w:val="0"/>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16</w:t>
            </w:r>
          </w:p>
        </w:tc>
        <w:tc>
          <w:tcPr>
            <w:tcW w:w="885" w:type="dxa"/>
            <w:tcBorders>
              <w:top w:val="single" w:color="000000" w:sz="8" w:space="0"/>
              <w:left w:val="nil"/>
              <w:bottom w:val="single" w:color="000000" w:sz="8" w:space="0"/>
              <w:right w:val="single" w:color="auto" w:sz="4" w:space="0"/>
            </w:tcBorders>
            <w:shd w:val="clear" w:color="auto" w:fill="auto"/>
            <w:tcMar>
              <w:top w:w="15" w:type="dxa"/>
              <w:left w:w="15" w:type="dxa"/>
              <w:right w:w="15" w:type="dxa"/>
            </w:tcMar>
            <w:vAlign w:val="center"/>
          </w:tcPr>
          <w:p w14:paraId="0FD73EDD">
            <w:pPr>
              <w:keepNext w:val="0"/>
              <w:keepLines w:val="0"/>
              <w:widowControl/>
              <w:suppressLineNumbers w:val="0"/>
              <w:spacing w:line="240" w:lineRule="auto"/>
              <w:ind w:left="0" w:leftChars="0" w:right="0" w:rightChars="0"/>
              <w:jc w:val="center"/>
              <w:textAlignment w:val="center"/>
              <w:rPr>
                <w:rFonts w:hint="eastAsia" w:ascii="仿宋_GB2312" w:hAnsi="仿宋_GB2312" w:eastAsia="仿宋_GB2312" w:cs="仿宋_GB2312"/>
                <w:i w:val="0"/>
                <w:iCs w:val="0"/>
                <w:color w:val="auto"/>
                <w:kern w:val="2"/>
                <w:sz w:val="24"/>
                <w:szCs w:val="24"/>
                <w:u w:val="none"/>
                <w:lang w:val="en-US" w:eastAsia="zh-CN" w:bidi="zh-CN"/>
              </w:rPr>
            </w:pPr>
            <w:r>
              <w:rPr>
                <w:rFonts w:hint="eastAsia" w:ascii="仿宋_GB2312" w:hAnsi="仿宋_GB2312" w:eastAsia="仿宋_GB2312" w:cs="仿宋_GB2312"/>
                <w:i w:val="0"/>
                <w:iCs w:val="0"/>
                <w:color w:val="000000"/>
                <w:kern w:val="0"/>
                <w:sz w:val="24"/>
                <w:szCs w:val="24"/>
                <w:u w:val="none"/>
                <w:lang w:val="en-US" w:eastAsia="zh-CN" w:bidi="ar"/>
              </w:rPr>
              <w:t>江慧</w:t>
            </w: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14:paraId="41F1D068">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bCs/>
                <w:color w:val="auto"/>
                <w:kern w:val="2"/>
                <w:sz w:val="24"/>
                <w:szCs w:val="24"/>
                <w:lang w:val="en-US" w:eastAsia="zh-CN" w:bidi="zh-CN"/>
              </w:rPr>
            </w:pPr>
            <w:r>
              <w:rPr>
                <w:rFonts w:hint="eastAsia" w:ascii="仿宋_GB2312" w:hAnsi="仿宋_GB2312" w:eastAsia="仿宋_GB2312" w:cs="仿宋_GB2312"/>
                <w:bCs/>
                <w:color w:val="auto"/>
                <w:sz w:val="24"/>
                <w:szCs w:val="24"/>
              </w:rPr>
              <w:t>4222230467.8</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14:paraId="071C9339">
            <w:pPr>
              <w:bidi w:val="0"/>
              <w:spacing w:line="240" w:lineRule="auto"/>
              <w:ind w:left="0" w:leftChars="0" w:right="0" w:rightChars="0"/>
              <w:jc w:val="center"/>
              <w:rPr>
                <w:rFonts w:hint="eastAsia" w:ascii="仿宋_GB2312" w:hAnsi="仿宋_GB2312" w:eastAsia="仿宋_GB2312" w:cs="仿宋_GB2312"/>
                <w:kern w:val="2"/>
                <w:sz w:val="24"/>
                <w:szCs w:val="24"/>
                <w:lang w:val="en-US" w:eastAsia="zh-CN" w:bidi="zh-CN"/>
              </w:rPr>
            </w:pPr>
            <w:r>
              <w:rPr>
                <w:rFonts w:hint="eastAsia" w:ascii="仿宋_GB2312" w:hAnsi="仿宋_GB2312" w:eastAsia="仿宋_GB2312" w:cs="仿宋_GB2312"/>
                <w:sz w:val="24"/>
                <w:szCs w:val="24"/>
                <w:lang w:val="en-US" w:eastAsia="zh-CN"/>
              </w:rPr>
              <w:t>5年</w:t>
            </w:r>
          </w:p>
        </w:tc>
        <w:tc>
          <w:tcPr>
            <w:tcW w:w="2155" w:type="dxa"/>
            <w:tcBorders>
              <w:top w:val="single" w:color="auto" w:sz="4" w:space="0"/>
              <w:left w:val="single" w:color="auto" w:sz="4" w:space="0"/>
              <w:bottom w:val="single" w:color="auto" w:sz="4" w:space="0"/>
              <w:right w:val="single" w:color="auto" w:sz="4" w:space="0"/>
            </w:tcBorders>
            <w:shd w:val="clear" w:color="auto" w:fill="auto"/>
            <w:vAlign w:val="center"/>
          </w:tcPr>
          <w:p w14:paraId="51C58C63">
            <w:pPr>
              <w:bidi w:val="0"/>
              <w:spacing w:line="240" w:lineRule="auto"/>
              <w:ind w:left="0" w:leftChars="0" w:right="0" w:rightChars="0"/>
              <w:jc w:val="center"/>
              <w:rPr>
                <w:rFonts w:hint="eastAsia" w:ascii="仿宋_GB2312" w:hAnsi="仿宋_GB2312" w:eastAsia="仿宋_GB2312" w:cs="仿宋_GB2312"/>
                <w:kern w:val="2"/>
                <w:sz w:val="24"/>
                <w:szCs w:val="24"/>
                <w:lang w:val="en-US" w:eastAsia="zh-CN" w:bidi="zh-CN"/>
              </w:rPr>
            </w:pPr>
            <w:r>
              <w:rPr>
                <w:rFonts w:hint="eastAsia" w:ascii="仿宋_GB2312" w:hAnsi="仿宋_GB2312" w:eastAsia="仿宋_GB2312" w:cs="仿宋_GB2312"/>
                <w:sz w:val="24"/>
                <w:szCs w:val="24"/>
                <w:lang w:val="en-US" w:eastAsia="zh-CN"/>
              </w:rPr>
              <w:t>生物工程</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14:paraId="662641A1">
            <w:pPr>
              <w:bidi w:val="0"/>
              <w:spacing w:line="240" w:lineRule="auto"/>
              <w:ind w:left="0" w:leftChars="0" w:right="0" w:rightChars="0"/>
              <w:jc w:val="center"/>
              <w:rPr>
                <w:rFonts w:hint="eastAsia" w:ascii="仿宋_GB2312" w:hAnsi="仿宋_GB2312" w:eastAsia="仿宋_GB2312" w:cs="仿宋_GB2312"/>
                <w:kern w:val="2"/>
                <w:sz w:val="24"/>
                <w:szCs w:val="24"/>
                <w:lang w:val="en-US" w:eastAsia="zh-CN" w:bidi="zh-CN"/>
              </w:rPr>
            </w:pPr>
            <w:r>
              <w:rPr>
                <w:rFonts w:hint="eastAsia" w:ascii="仿宋_GB2312" w:hAnsi="仿宋_GB2312" w:eastAsia="仿宋_GB2312" w:cs="仿宋_GB2312"/>
                <w:sz w:val="24"/>
                <w:szCs w:val="24"/>
                <w:lang w:val="en-US" w:eastAsia="zh-CN"/>
              </w:rPr>
              <w:t>9</w:t>
            </w:r>
          </w:p>
        </w:tc>
        <w:tc>
          <w:tcPr>
            <w:tcW w:w="2825" w:type="dxa"/>
            <w:tcBorders>
              <w:top w:val="single" w:color="auto" w:sz="4" w:space="0"/>
              <w:left w:val="single" w:color="auto" w:sz="4" w:space="0"/>
              <w:bottom w:val="single" w:color="auto" w:sz="4" w:space="0"/>
              <w:right w:val="single" w:color="auto" w:sz="4" w:space="0"/>
            </w:tcBorders>
            <w:shd w:val="clear" w:color="auto" w:fill="auto"/>
            <w:vAlign w:val="top"/>
          </w:tcPr>
          <w:p w14:paraId="728ED62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15207134086</w:t>
            </w:r>
          </w:p>
          <w:p w14:paraId="5E49823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sz w:val="24"/>
                <w:szCs w:val="24"/>
              </w:rPr>
              <w:t>jianghui@whkehao.com</w:t>
            </w:r>
          </w:p>
        </w:tc>
        <w:tc>
          <w:tcPr>
            <w:tcW w:w="1525" w:type="dxa"/>
            <w:tcBorders>
              <w:top w:val="single" w:color="000000" w:sz="8" w:space="0"/>
              <w:left w:val="single" w:color="auto" w:sz="4" w:space="0"/>
              <w:bottom w:val="single" w:color="000000" w:sz="8" w:space="0"/>
              <w:right w:val="single" w:color="auto" w:sz="4" w:space="0"/>
            </w:tcBorders>
            <w:shd w:val="clear" w:color="auto" w:fill="auto"/>
            <w:vAlign w:val="center"/>
          </w:tcPr>
          <w:p w14:paraId="61957F34">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sz w:val="24"/>
                <w:szCs w:val="24"/>
                <w:lang w:val="en-US" w:eastAsia="zh-CN"/>
              </w:rPr>
              <w:t>企业微信</w:t>
            </w:r>
            <w:r>
              <w:rPr>
                <w:rFonts w:hint="eastAsia" w:ascii="仿宋_GB2312" w:hAnsi="仿宋_GB2312" w:eastAsia="仿宋_GB2312" w:cs="仿宋_GB2312"/>
                <w:color w:val="000000"/>
                <w:sz w:val="24"/>
                <w:szCs w:val="24"/>
              </w:rPr>
              <w:t>15207134086</w:t>
            </w:r>
          </w:p>
        </w:tc>
        <w:tc>
          <w:tcPr>
            <w:tcW w:w="3259" w:type="dxa"/>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3463966D">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硕士研究生，毕业于武汉大学生命科学学院，2015年6月开始从事知识产权相关工作，服务客户有武汉大学、华中农业大学、湖北大学、长江大学、武汉理工大学、湖北工业大学、中南民族大学、农科院油料所、中科院畜牧所、中科院粮食作物研究所、明德生物、武汉生之源生物、武汉华美生物、景鸿万方堂医药、李时珍医药等</w:t>
            </w:r>
          </w:p>
        </w:tc>
      </w:tr>
      <w:tr w14:paraId="3FD3C2FE">
        <w:tblPrEx>
          <w:tblCellMar>
            <w:top w:w="0" w:type="dxa"/>
            <w:left w:w="0" w:type="dxa"/>
            <w:bottom w:w="0" w:type="dxa"/>
            <w:right w:w="0" w:type="dxa"/>
          </w:tblCellMar>
        </w:tblPrEx>
        <w:trPr>
          <w:trHeight w:val="530" w:hRule="atLeast"/>
          <w:jc w:val="center"/>
        </w:trPr>
        <w:tc>
          <w:tcPr>
            <w:tcW w:w="5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7CB5436">
            <w:pPr>
              <w:bidi w:val="0"/>
              <w:spacing w:line="240" w:lineRule="auto"/>
              <w:jc w:val="center"/>
              <w:rPr>
                <w:rFonts w:hint="eastAsia" w:ascii="仿宋_GB2312" w:hAnsi="仿宋_GB2312" w:eastAsia="仿宋_GB2312" w:cs="仿宋_GB2312"/>
                <w:strike/>
                <w:dstrike w:val="0"/>
                <w:kern w:val="2"/>
                <w:sz w:val="24"/>
                <w:szCs w:val="24"/>
                <w:lang w:val="en-US" w:eastAsia="zh-CN" w:bidi="ar-SA"/>
              </w:rPr>
            </w:pPr>
            <w:r>
              <w:rPr>
                <w:rFonts w:hint="eastAsia" w:ascii="仿宋_GB2312" w:hAnsi="仿宋_GB2312" w:eastAsia="仿宋_GB2312" w:cs="仿宋_GB2312"/>
                <w:strike w:val="0"/>
                <w:dstrike w:val="0"/>
                <w:sz w:val="24"/>
                <w:szCs w:val="24"/>
                <w:lang w:val="en-US" w:eastAsia="zh-CN"/>
              </w:rPr>
              <w:t>17</w:t>
            </w:r>
          </w:p>
        </w:tc>
        <w:tc>
          <w:tcPr>
            <w:tcW w:w="885" w:type="dxa"/>
            <w:tcBorders>
              <w:top w:val="single" w:color="000000" w:sz="8" w:space="0"/>
              <w:left w:val="nil"/>
              <w:bottom w:val="single" w:color="000000" w:sz="8" w:space="0"/>
              <w:right w:val="single" w:color="auto" w:sz="4" w:space="0"/>
            </w:tcBorders>
            <w:shd w:val="clear" w:color="auto" w:fill="auto"/>
            <w:tcMar>
              <w:top w:w="15" w:type="dxa"/>
              <w:left w:w="15" w:type="dxa"/>
              <w:right w:w="15" w:type="dxa"/>
            </w:tcMar>
            <w:vAlign w:val="center"/>
          </w:tcPr>
          <w:p w14:paraId="4808060C">
            <w:pPr>
              <w:keepNext w:val="0"/>
              <w:keepLines w:val="0"/>
              <w:widowControl/>
              <w:suppressLineNumbers w:val="0"/>
              <w:spacing w:line="240" w:lineRule="auto"/>
              <w:ind w:left="0" w:leftChars="0" w:right="0" w:rightChars="0"/>
              <w:jc w:val="center"/>
              <w:textAlignment w:val="center"/>
              <w:rPr>
                <w:rFonts w:hint="eastAsia" w:ascii="仿宋_GB2312" w:hAnsi="仿宋_GB2312" w:eastAsia="仿宋_GB2312" w:cs="仿宋_GB2312"/>
                <w:i w:val="0"/>
                <w:iCs w:val="0"/>
                <w:color w:val="auto"/>
                <w:kern w:val="2"/>
                <w:sz w:val="24"/>
                <w:szCs w:val="24"/>
                <w:u w:val="none"/>
                <w:lang w:val="en-US" w:eastAsia="zh-CN" w:bidi="zh-CN"/>
              </w:rPr>
            </w:pPr>
            <w:r>
              <w:rPr>
                <w:rFonts w:hint="eastAsia" w:ascii="仿宋_GB2312" w:hAnsi="仿宋_GB2312" w:eastAsia="仿宋_GB2312" w:cs="仿宋_GB2312"/>
                <w:i w:val="0"/>
                <w:iCs w:val="0"/>
                <w:color w:val="000000"/>
                <w:kern w:val="0"/>
                <w:sz w:val="24"/>
                <w:szCs w:val="24"/>
                <w:u w:val="none"/>
                <w:lang w:val="en-US" w:eastAsia="zh-CN" w:bidi="ar"/>
              </w:rPr>
              <w:t>兰岚</w:t>
            </w: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14:paraId="341EB4E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bCs/>
                <w:color w:val="auto"/>
                <w:kern w:val="2"/>
                <w:sz w:val="24"/>
                <w:szCs w:val="24"/>
                <w:lang w:val="en-US" w:eastAsia="zh-CN" w:bidi="zh-CN"/>
              </w:rPr>
            </w:pPr>
            <w:r>
              <w:rPr>
                <w:rFonts w:hint="eastAsia" w:ascii="仿宋_GB2312" w:hAnsi="仿宋_GB2312" w:eastAsia="仿宋_GB2312" w:cs="仿宋_GB2312"/>
                <w:bCs/>
                <w:color w:val="auto"/>
                <w:sz w:val="24"/>
                <w:szCs w:val="24"/>
              </w:rPr>
              <w:t>4222230417.7</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14:paraId="6C0EF947">
            <w:pPr>
              <w:bidi w:val="0"/>
              <w:spacing w:line="240" w:lineRule="auto"/>
              <w:ind w:left="0" w:leftChars="0" w:right="0" w:rightChars="0"/>
              <w:jc w:val="center"/>
              <w:rPr>
                <w:rFonts w:hint="eastAsia" w:ascii="仿宋_GB2312" w:hAnsi="仿宋_GB2312" w:eastAsia="仿宋_GB2312" w:cs="仿宋_GB2312"/>
                <w:kern w:val="2"/>
                <w:sz w:val="24"/>
                <w:szCs w:val="24"/>
                <w:lang w:val="en-US" w:eastAsia="zh-CN" w:bidi="zh-CN"/>
              </w:rPr>
            </w:pPr>
            <w:r>
              <w:rPr>
                <w:rFonts w:hint="eastAsia" w:ascii="仿宋_GB2312" w:hAnsi="仿宋_GB2312" w:eastAsia="仿宋_GB2312" w:cs="仿宋_GB2312"/>
                <w:sz w:val="24"/>
                <w:szCs w:val="24"/>
                <w:lang w:val="en-US" w:eastAsia="zh-CN"/>
              </w:rPr>
              <w:t>3年</w:t>
            </w:r>
          </w:p>
        </w:tc>
        <w:tc>
          <w:tcPr>
            <w:tcW w:w="2155" w:type="dxa"/>
            <w:tcBorders>
              <w:top w:val="single" w:color="auto" w:sz="4" w:space="0"/>
              <w:left w:val="single" w:color="auto" w:sz="4" w:space="0"/>
              <w:bottom w:val="single" w:color="auto" w:sz="4" w:space="0"/>
              <w:right w:val="single" w:color="auto" w:sz="4" w:space="0"/>
            </w:tcBorders>
            <w:shd w:val="clear" w:color="auto" w:fill="auto"/>
            <w:vAlign w:val="center"/>
          </w:tcPr>
          <w:p w14:paraId="0ABF5C19">
            <w:pPr>
              <w:bidi w:val="0"/>
              <w:spacing w:line="240" w:lineRule="auto"/>
              <w:ind w:left="0" w:leftChars="0" w:right="0" w:rightChars="0"/>
              <w:jc w:val="center"/>
              <w:rPr>
                <w:rFonts w:hint="eastAsia" w:ascii="仿宋_GB2312" w:hAnsi="仿宋_GB2312" w:eastAsia="仿宋_GB2312" w:cs="仿宋_GB2312"/>
                <w:kern w:val="2"/>
                <w:sz w:val="24"/>
                <w:szCs w:val="24"/>
                <w:lang w:val="en-US" w:eastAsia="zh-CN" w:bidi="zh-CN"/>
              </w:rPr>
            </w:pPr>
            <w:r>
              <w:rPr>
                <w:rFonts w:hint="eastAsia" w:ascii="仿宋_GB2312" w:hAnsi="仿宋_GB2312" w:eastAsia="仿宋_GB2312" w:cs="仿宋_GB2312"/>
                <w:sz w:val="24"/>
                <w:szCs w:val="24"/>
                <w:lang w:val="en-US" w:eastAsia="zh-CN"/>
              </w:rPr>
              <w:t>材料科学与工程</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14:paraId="3AEE75D5">
            <w:pPr>
              <w:bidi w:val="0"/>
              <w:spacing w:line="240" w:lineRule="auto"/>
              <w:ind w:left="0" w:leftChars="0" w:right="0" w:rightChars="0"/>
              <w:jc w:val="center"/>
              <w:rPr>
                <w:rFonts w:hint="eastAsia" w:ascii="仿宋_GB2312" w:hAnsi="仿宋_GB2312" w:eastAsia="仿宋_GB2312" w:cs="仿宋_GB2312"/>
                <w:kern w:val="2"/>
                <w:sz w:val="24"/>
                <w:szCs w:val="24"/>
                <w:lang w:val="en-US" w:eastAsia="zh-CN" w:bidi="zh-CN"/>
              </w:rPr>
            </w:pPr>
            <w:r>
              <w:rPr>
                <w:rFonts w:hint="eastAsia" w:ascii="仿宋_GB2312" w:hAnsi="仿宋_GB2312" w:eastAsia="仿宋_GB2312" w:cs="仿宋_GB2312"/>
                <w:sz w:val="24"/>
                <w:szCs w:val="24"/>
                <w:lang w:val="en-US" w:eastAsia="zh-CN"/>
              </w:rPr>
              <w:t>9</w:t>
            </w:r>
          </w:p>
        </w:tc>
        <w:tc>
          <w:tcPr>
            <w:tcW w:w="2825" w:type="dxa"/>
            <w:tcBorders>
              <w:top w:val="single" w:color="auto" w:sz="4" w:space="0"/>
              <w:left w:val="single" w:color="auto" w:sz="4" w:space="0"/>
              <w:bottom w:val="single" w:color="auto" w:sz="4" w:space="0"/>
              <w:right w:val="single" w:color="auto" w:sz="4" w:space="0"/>
            </w:tcBorders>
            <w:shd w:val="clear" w:color="auto" w:fill="auto"/>
            <w:vAlign w:val="center"/>
          </w:tcPr>
          <w:p w14:paraId="6FD7F6D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13554261153</w:t>
            </w:r>
          </w:p>
          <w:p w14:paraId="6395342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sz w:val="24"/>
                <w:szCs w:val="24"/>
              </w:rPr>
              <w:t>lanlan@whkehao.com</w:t>
            </w:r>
          </w:p>
        </w:tc>
        <w:tc>
          <w:tcPr>
            <w:tcW w:w="1525" w:type="dxa"/>
            <w:tcBorders>
              <w:top w:val="single" w:color="000000" w:sz="8" w:space="0"/>
              <w:left w:val="single" w:color="auto" w:sz="4" w:space="0"/>
              <w:bottom w:val="single" w:color="000000" w:sz="8" w:space="0"/>
              <w:right w:val="single" w:color="auto" w:sz="4" w:space="0"/>
            </w:tcBorders>
            <w:shd w:val="clear" w:color="auto" w:fill="auto"/>
            <w:vAlign w:val="center"/>
          </w:tcPr>
          <w:p w14:paraId="4201133F">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sz w:val="24"/>
                <w:szCs w:val="24"/>
                <w:lang w:val="en-US" w:eastAsia="zh-CN"/>
              </w:rPr>
              <w:t>企业微信</w:t>
            </w:r>
            <w:r>
              <w:rPr>
                <w:rFonts w:hint="eastAsia" w:ascii="仿宋_GB2312" w:hAnsi="仿宋_GB2312" w:eastAsia="仿宋_GB2312" w:cs="仿宋_GB2312"/>
                <w:color w:val="000000"/>
                <w:sz w:val="24"/>
                <w:szCs w:val="24"/>
              </w:rPr>
              <w:t>13554261153</w:t>
            </w:r>
          </w:p>
        </w:tc>
        <w:tc>
          <w:tcPr>
            <w:tcW w:w="3259" w:type="dxa"/>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2185F636">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硕士研究生，</w:t>
            </w:r>
            <w:r>
              <w:rPr>
                <w:rFonts w:hint="eastAsia" w:ascii="仿宋_GB2312" w:hAnsi="仿宋_GB2312" w:eastAsia="仿宋_GB2312" w:cs="仿宋_GB2312"/>
                <w:i w:val="0"/>
                <w:iCs w:val="0"/>
                <w:caps w:val="0"/>
                <w:color w:val="404040"/>
                <w:spacing w:val="0"/>
                <w:sz w:val="24"/>
                <w:szCs w:val="24"/>
              </w:rPr>
              <w:t>毕业于北京化工大学。自2019年进入知识产权行业至今，服务的客户包括烽火通信、东风汽车集团、中铁大桥局、武船重工、中烟集团、武汉大学等。擅长化学、材料、机械领域专利申请文件撰写，尤其擅长各领域审查意见答复</w:t>
            </w:r>
          </w:p>
        </w:tc>
      </w:tr>
      <w:tr w14:paraId="5514415C">
        <w:tblPrEx>
          <w:tblCellMar>
            <w:top w:w="0" w:type="dxa"/>
            <w:left w:w="0" w:type="dxa"/>
            <w:bottom w:w="0" w:type="dxa"/>
            <w:right w:w="0" w:type="dxa"/>
          </w:tblCellMar>
        </w:tblPrEx>
        <w:trPr>
          <w:trHeight w:val="530" w:hRule="atLeast"/>
          <w:jc w:val="center"/>
        </w:trPr>
        <w:tc>
          <w:tcPr>
            <w:tcW w:w="5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6CD191B">
            <w:pPr>
              <w:bidi w:val="0"/>
              <w:spacing w:line="240" w:lineRule="auto"/>
              <w:jc w:val="center"/>
              <w:rPr>
                <w:rFonts w:hint="default" w:ascii="仿宋_GB2312" w:hAnsi="仿宋_GB2312" w:eastAsia="仿宋_GB2312" w:cs="仿宋_GB2312"/>
                <w:strike/>
                <w:dstrike w:val="0"/>
                <w:kern w:val="2"/>
                <w:sz w:val="24"/>
                <w:szCs w:val="24"/>
                <w:lang w:val="en-US" w:eastAsia="zh-CN" w:bidi="ar-SA"/>
              </w:rPr>
            </w:pPr>
            <w:r>
              <w:rPr>
                <w:rFonts w:hint="eastAsia" w:ascii="仿宋_GB2312" w:hAnsi="仿宋_GB2312" w:eastAsia="仿宋_GB2312" w:cs="仿宋_GB2312"/>
                <w:strike w:val="0"/>
                <w:dstrike w:val="0"/>
                <w:kern w:val="2"/>
                <w:sz w:val="24"/>
                <w:szCs w:val="24"/>
                <w:lang w:val="en-US" w:eastAsia="zh-CN" w:bidi="ar-SA"/>
              </w:rPr>
              <w:t>18</w:t>
            </w:r>
          </w:p>
        </w:tc>
        <w:tc>
          <w:tcPr>
            <w:tcW w:w="885" w:type="dxa"/>
            <w:tcBorders>
              <w:top w:val="single" w:color="000000" w:sz="8" w:space="0"/>
              <w:left w:val="nil"/>
              <w:bottom w:val="single" w:color="000000" w:sz="8" w:space="0"/>
              <w:right w:val="single" w:color="auto" w:sz="4" w:space="0"/>
            </w:tcBorders>
            <w:shd w:val="clear" w:color="auto" w:fill="auto"/>
            <w:tcMar>
              <w:top w:w="15" w:type="dxa"/>
              <w:left w:w="15" w:type="dxa"/>
              <w:right w:w="15" w:type="dxa"/>
            </w:tcMar>
            <w:vAlign w:val="center"/>
          </w:tcPr>
          <w:p w14:paraId="09C18EDE">
            <w:pPr>
              <w:bidi w:val="0"/>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肖艳</w:t>
            </w: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14:paraId="35C01C99">
            <w:pPr>
              <w:bidi w:val="0"/>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4222242479.2</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14:paraId="3BF1260B">
            <w:pPr>
              <w:bidi w:val="0"/>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3年</w:t>
            </w:r>
          </w:p>
        </w:tc>
        <w:tc>
          <w:tcPr>
            <w:tcW w:w="2155" w:type="dxa"/>
            <w:tcBorders>
              <w:top w:val="single" w:color="auto" w:sz="4" w:space="0"/>
              <w:left w:val="single" w:color="auto" w:sz="4" w:space="0"/>
              <w:bottom w:val="single" w:color="auto" w:sz="4" w:space="0"/>
              <w:right w:val="single" w:color="auto" w:sz="4" w:space="0"/>
            </w:tcBorders>
            <w:shd w:val="clear" w:color="auto" w:fill="auto"/>
            <w:vAlign w:val="center"/>
          </w:tcPr>
          <w:p w14:paraId="47CA8EB5">
            <w:pPr>
              <w:bidi w:val="0"/>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通信与信息系统</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14:paraId="0D3BCF61">
            <w:pPr>
              <w:bidi w:val="0"/>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5</w:t>
            </w:r>
          </w:p>
        </w:tc>
        <w:tc>
          <w:tcPr>
            <w:tcW w:w="2825" w:type="dxa"/>
            <w:tcBorders>
              <w:top w:val="single" w:color="auto" w:sz="4" w:space="0"/>
              <w:left w:val="single" w:color="auto" w:sz="4" w:space="0"/>
              <w:bottom w:val="single" w:color="auto" w:sz="4" w:space="0"/>
              <w:right w:val="single" w:color="auto" w:sz="4" w:space="0"/>
            </w:tcBorders>
            <w:shd w:val="clear" w:color="auto" w:fill="auto"/>
            <w:vAlign w:val="top"/>
          </w:tcPr>
          <w:p w14:paraId="6BDC93B8">
            <w:pPr>
              <w:bidi w:val="0"/>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13902251481</w:t>
            </w:r>
          </w:p>
          <w:p w14:paraId="4F2C2C15">
            <w:pPr>
              <w:bidi w:val="0"/>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xiaoyan@whkehao.com</w:t>
            </w:r>
          </w:p>
        </w:tc>
        <w:tc>
          <w:tcPr>
            <w:tcW w:w="1525" w:type="dxa"/>
            <w:tcBorders>
              <w:top w:val="single" w:color="000000" w:sz="8" w:space="0"/>
              <w:left w:val="single" w:color="auto" w:sz="4" w:space="0"/>
              <w:bottom w:val="single" w:color="000000" w:sz="8" w:space="0"/>
              <w:right w:val="single" w:color="auto" w:sz="4" w:space="0"/>
            </w:tcBorders>
            <w:shd w:val="clear" w:color="auto" w:fill="auto"/>
            <w:vAlign w:val="center"/>
          </w:tcPr>
          <w:p w14:paraId="7A7A8DAB">
            <w:pPr>
              <w:bidi w:val="0"/>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企业微信13902251481</w:t>
            </w:r>
          </w:p>
        </w:tc>
        <w:tc>
          <w:tcPr>
            <w:tcW w:w="3259" w:type="dxa"/>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0C918B48">
            <w:pPr>
              <w:bidi w:val="0"/>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2007年毕业于武汉理工大学，获得工学硕士学位。2019年至今一直从事专利代理工作，主要负责专利撰写、专利答复和专利复审，涉及的领域包括电学、通信、计算机等。</w:t>
            </w:r>
          </w:p>
        </w:tc>
      </w:tr>
      <w:tr w14:paraId="52E2B9A6">
        <w:tblPrEx>
          <w:tblCellMar>
            <w:top w:w="0" w:type="dxa"/>
            <w:left w:w="0" w:type="dxa"/>
            <w:bottom w:w="0" w:type="dxa"/>
            <w:right w:w="0" w:type="dxa"/>
          </w:tblCellMar>
        </w:tblPrEx>
        <w:trPr>
          <w:trHeight w:val="530" w:hRule="atLeast"/>
          <w:jc w:val="center"/>
        </w:trPr>
        <w:tc>
          <w:tcPr>
            <w:tcW w:w="5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7D87703">
            <w:pPr>
              <w:bidi w:val="0"/>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19</w:t>
            </w:r>
          </w:p>
        </w:tc>
        <w:tc>
          <w:tcPr>
            <w:tcW w:w="885" w:type="dxa"/>
            <w:tcBorders>
              <w:top w:val="single" w:color="000000" w:sz="8" w:space="0"/>
              <w:left w:val="nil"/>
              <w:bottom w:val="single" w:color="000000" w:sz="8" w:space="0"/>
              <w:right w:val="single" w:color="auto" w:sz="4" w:space="0"/>
            </w:tcBorders>
            <w:shd w:val="clear" w:color="auto" w:fill="auto"/>
            <w:tcMar>
              <w:top w:w="15" w:type="dxa"/>
              <w:left w:w="15" w:type="dxa"/>
              <w:right w:w="15" w:type="dxa"/>
            </w:tcMar>
            <w:vAlign w:val="center"/>
          </w:tcPr>
          <w:p w14:paraId="445A0CB7">
            <w:pPr>
              <w:bidi w:val="0"/>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彭育</w:t>
            </w: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14:paraId="6B7A06EC">
            <w:pPr>
              <w:bidi w:val="0"/>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4222247648.5</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14:paraId="57330CE2">
            <w:pPr>
              <w:bidi w:val="0"/>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3年</w:t>
            </w:r>
          </w:p>
        </w:tc>
        <w:tc>
          <w:tcPr>
            <w:tcW w:w="2155" w:type="dxa"/>
            <w:tcBorders>
              <w:top w:val="single" w:color="auto" w:sz="4" w:space="0"/>
              <w:left w:val="single" w:color="auto" w:sz="4" w:space="0"/>
              <w:bottom w:val="single" w:color="auto" w:sz="4" w:space="0"/>
              <w:right w:val="single" w:color="auto" w:sz="4" w:space="0"/>
            </w:tcBorders>
            <w:shd w:val="clear" w:color="auto" w:fill="auto"/>
            <w:vAlign w:val="center"/>
          </w:tcPr>
          <w:p w14:paraId="3AD12548">
            <w:pPr>
              <w:bidi w:val="0"/>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材料、机械</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14:paraId="4B5D2CAD">
            <w:pPr>
              <w:bidi w:val="0"/>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8</w:t>
            </w:r>
          </w:p>
        </w:tc>
        <w:tc>
          <w:tcPr>
            <w:tcW w:w="2825" w:type="dxa"/>
            <w:tcBorders>
              <w:top w:val="single" w:color="auto" w:sz="4" w:space="0"/>
              <w:left w:val="single" w:color="auto" w:sz="4" w:space="0"/>
              <w:bottom w:val="single" w:color="auto" w:sz="4" w:space="0"/>
              <w:right w:val="single" w:color="auto" w:sz="4" w:space="0"/>
            </w:tcBorders>
            <w:shd w:val="clear" w:color="auto" w:fill="auto"/>
            <w:vAlign w:val="top"/>
          </w:tcPr>
          <w:p w14:paraId="1BD8EC57">
            <w:pPr>
              <w:bidi w:val="0"/>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13397110003</w:t>
            </w:r>
          </w:p>
          <w:p w14:paraId="6FCE141A">
            <w:pPr>
              <w:bidi w:val="0"/>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pengyu@whkehao.com</w:t>
            </w:r>
          </w:p>
        </w:tc>
        <w:tc>
          <w:tcPr>
            <w:tcW w:w="1525" w:type="dxa"/>
            <w:tcBorders>
              <w:top w:val="single" w:color="000000" w:sz="8" w:space="0"/>
              <w:left w:val="single" w:color="auto" w:sz="4" w:space="0"/>
              <w:bottom w:val="single" w:color="000000" w:sz="8" w:space="0"/>
              <w:right w:val="single" w:color="auto" w:sz="4" w:space="0"/>
            </w:tcBorders>
            <w:shd w:val="clear" w:color="auto" w:fill="auto"/>
            <w:vAlign w:val="center"/>
          </w:tcPr>
          <w:p w14:paraId="2E8D4CC3">
            <w:pPr>
              <w:bidi w:val="0"/>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企业微信13397110003</w:t>
            </w:r>
          </w:p>
        </w:tc>
        <w:tc>
          <w:tcPr>
            <w:tcW w:w="3259" w:type="dxa"/>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18FF036F">
            <w:pPr>
              <w:bidi w:val="0"/>
              <w:spacing w:line="240" w:lineRule="auto"/>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学历：硕士领域：材料、机械毕业于湖北大学材料学专业，2015年从事专利代理工作至今，主要涉及化学、机械等领域专利申请文件的撰写，以及审查意见的答复。</w:t>
            </w:r>
          </w:p>
        </w:tc>
      </w:tr>
    </w:tbl>
    <w:p w14:paraId="16FB26E9">
      <w:pPr>
        <w:bidi w:val="0"/>
        <w:spacing w:line="240" w:lineRule="auto"/>
        <w:jc w:val="center"/>
        <w:rPr>
          <w:rFonts w:hint="eastAsia" w:ascii="仿宋_GB2312" w:hAnsi="仿宋_GB2312" w:eastAsia="仿宋_GB2312" w:cs="仿宋_GB2312"/>
          <w:sz w:val="24"/>
          <w:szCs w:val="24"/>
          <w:lang w:val="en-US" w:eastAsia="zh-CN"/>
        </w:rPr>
      </w:pPr>
    </w:p>
    <w:sectPr>
      <w:pgSz w:w="16838" w:h="11906" w:orient="landscape"/>
      <w:pgMar w:top="1797" w:right="1440" w:bottom="1797"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decorative"/>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华文宋体">
    <w:panose1 w:val="02010600040101010101"/>
    <w:charset w:val="86"/>
    <w:family w:val="auto"/>
    <w:pitch w:val="default"/>
    <w:sig w:usb0="00000287" w:usb1="080F0000" w:usb2="00000000" w:usb3="00000000" w:csb0="0004009F" w:csb1="DFD70000"/>
  </w:font>
  <w:font w:name="PMingLiU-ExtB">
    <w:panose1 w:val="02020500000000000000"/>
    <w:charset w:val="88"/>
    <w:family w:val="auto"/>
    <w:pitch w:val="default"/>
    <w:sig w:usb0="8000002F" w:usb1="02000008" w:usb2="0000000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300" w:lineRule="auto"/>
      </w:pPr>
      <w:r>
        <w:separator/>
      </w:r>
    </w:p>
  </w:footnote>
  <w:footnote w:type="continuationSeparator" w:id="5">
    <w:p>
      <w:pPr>
        <w:spacing w:line="300" w:lineRule="auto"/>
      </w:pPr>
      <w:r>
        <w:continuationSeparator/>
      </w:r>
    </w:p>
  </w:footnote>
  <w:footnote w:id="0">
    <w:p w14:paraId="66C91DD5">
      <w:pPr>
        <w:pStyle w:val="10"/>
        <w:snapToGrid w:val="0"/>
        <w:rPr>
          <w:rFonts w:hint="default" w:ascii="Times New Roman" w:hAnsi="Times New Roman" w:eastAsia="宋体" w:cs="Times New Roman"/>
          <w:sz w:val="20"/>
          <w:szCs w:val="15"/>
          <w:lang w:val="en-US" w:eastAsia="zh-CN"/>
        </w:rPr>
      </w:pPr>
      <w:r>
        <w:rPr>
          <w:rStyle w:val="18"/>
          <w:rFonts w:ascii="Times New Roman" w:hAnsi="Times New Roman" w:cs="Times New Roman"/>
          <w:sz w:val="20"/>
          <w:szCs w:val="15"/>
        </w:rPr>
        <w:footnoteRef/>
      </w:r>
      <w:r>
        <w:rPr>
          <w:rFonts w:ascii="Times New Roman" w:hAnsi="Times New Roman" w:cs="Times New Roman"/>
          <w:sz w:val="20"/>
          <w:szCs w:val="15"/>
        </w:rPr>
        <w:t xml:space="preserve"> </w:t>
      </w:r>
      <w:r>
        <w:rPr>
          <w:rFonts w:hint="default" w:ascii="Times New Roman" w:hAnsi="Times New Roman" w:cs="Times New Roman"/>
          <w:sz w:val="20"/>
          <w:szCs w:val="15"/>
          <w:lang w:val="en-US" w:eastAsia="zh-CN"/>
        </w:rPr>
        <w:t>据专利茶馆公众号2023年1月16日发布，https://mp.weixin.qq.com/s/x1DbTN-DuD8jj2XaIK3reg</w:t>
      </w:r>
    </w:p>
  </w:footnote>
  <w:footnote w:id="1">
    <w:p w14:paraId="2AA8F954">
      <w:pPr>
        <w:pStyle w:val="10"/>
        <w:snapToGrid w:val="0"/>
        <w:rPr>
          <w:rFonts w:ascii="Times New Roman" w:hAnsi="Times New Roman" w:cs="Times New Roman"/>
          <w:sz w:val="20"/>
        </w:rPr>
      </w:pPr>
      <w:r>
        <w:rPr>
          <w:rStyle w:val="18"/>
          <w:rFonts w:ascii="Times New Roman" w:hAnsi="Times New Roman" w:cs="Times New Roman"/>
          <w:sz w:val="20"/>
        </w:rPr>
        <w:footnoteRef/>
      </w:r>
      <w:r>
        <w:rPr>
          <w:rFonts w:ascii="Times New Roman" w:hAnsi="Times New Roman" w:cs="Times New Roman"/>
          <w:sz w:val="20"/>
        </w:rPr>
        <w:t xml:space="preserve"> </w:t>
      </w:r>
      <w:r>
        <w:rPr>
          <w:rFonts w:hint="default" w:ascii="Times New Roman" w:hAnsi="Times New Roman" w:eastAsia="宋体" w:cs="Times New Roman"/>
          <w:sz w:val="20"/>
          <w:szCs w:val="20"/>
          <w:lang w:val="en-US" w:eastAsia="zh-CN"/>
        </w:rPr>
        <w:t>据专利茶馆公众号2024年1月26日发布，https://mp.weixin.qq.com/s/oDd64cnoqaAFrhu6eakDtQ</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BDE75">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F77D57"/>
    <w:multiLevelType w:val="singleLevel"/>
    <w:tmpl w:val="6CF77D57"/>
    <w:lvl w:ilvl="0" w:tentative="0">
      <w:start w:val="1"/>
      <w:numFmt w:val="bullet"/>
      <w:lvlText w:val=""/>
      <w:lvlJc w:val="left"/>
      <w:pPr>
        <w:tabs>
          <w:tab w:val="left" w:pos="-420"/>
        </w:tabs>
        <w:ind w:left="0" w:firstLine="147"/>
      </w:pPr>
      <w:rPr>
        <w:rFonts w:hint="default" w:ascii="Wingdings" w:hAnsi="Wingdings"/>
        <w:color w:val="0000FF"/>
        <w:sz w:val="28"/>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footnotePr>
    <w:footnote w:id="4"/>
    <w:footnote w:id="5"/>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RhOTMzNThlODZmY2FjMzc4OGVkMTQwYTBlZmY2Y2EifQ=="/>
  </w:docVars>
  <w:rsids>
    <w:rsidRoot w:val="00080C22"/>
    <w:rsid w:val="00004343"/>
    <w:rsid w:val="000167FB"/>
    <w:rsid w:val="00035781"/>
    <w:rsid w:val="000756AE"/>
    <w:rsid w:val="00080C22"/>
    <w:rsid w:val="0009194C"/>
    <w:rsid w:val="00091D3B"/>
    <w:rsid w:val="00094F08"/>
    <w:rsid w:val="00097421"/>
    <w:rsid w:val="000A3368"/>
    <w:rsid w:val="000C4E9B"/>
    <w:rsid w:val="000E2000"/>
    <w:rsid w:val="000E2CB5"/>
    <w:rsid w:val="0011071B"/>
    <w:rsid w:val="0012055C"/>
    <w:rsid w:val="00136A80"/>
    <w:rsid w:val="001447AE"/>
    <w:rsid w:val="00152A6A"/>
    <w:rsid w:val="00160442"/>
    <w:rsid w:val="00197397"/>
    <w:rsid w:val="001B2354"/>
    <w:rsid w:val="001F55B0"/>
    <w:rsid w:val="001F73E7"/>
    <w:rsid w:val="00202D08"/>
    <w:rsid w:val="002D47B1"/>
    <w:rsid w:val="002E5366"/>
    <w:rsid w:val="002F6CCF"/>
    <w:rsid w:val="0030179F"/>
    <w:rsid w:val="003118CE"/>
    <w:rsid w:val="00323E7D"/>
    <w:rsid w:val="00334BB6"/>
    <w:rsid w:val="003451DB"/>
    <w:rsid w:val="0037630B"/>
    <w:rsid w:val="00393DF7"/>
    <w:rsid w:val="003950A6"/>
    <w:rsid w:val="003B25E9"/>
    <w:rsid w:val="003E4647"/>
    <w:rsid w:val="003E4D4C"/>
    <w:rsid w:val="004137BC"/>
    <w:rsid w:val="00420D8D"/>
    <w:rsid w:val="0046735A"/>
    <w:rsid w:val="00477742"/>
    <w:rsid w:val="00484D64"/>
    <w:rsid w:val="004966C6"/>
    <w:rsid w:val="004A0BC7"/>
    <w:rsid w:val="004A68F5"/>
    <w:rsid w:val="004B0326"/>
    <w:rsid w:val="004B129E"/>
    <w:rsid w:val="004B1D3A"/>
    <w:rsid w:val="004B31CD"/>
    <w:rsid w:val="004B65B2"/>
    <w:rsid w:val="004E26D9"/>
    <w:rsid w:val="004F58AA"/>
    <w:rsid w:val="005065CC"/>
    <w:rsid w:val="0051724B"/>
    <w:rsid w:val="005247C1"/>
    <w:rsid w:val="00526196"/>
    <w:rsid w:val="00526976"/>
    <w:rsid w:val="00541DC5"/>
    <w:rsid w:val="00547676"/>
    <w:rsid w:val="00554169"/>
    <w:rsid w:val="00555D08"/>
    <w:rsid w:val="005602DC"/>
    <w:rsid w:val="005B0E72"/>
    <w:rsid w:val="005B3359"/>
    <w:rsid w:val="005E6D3B"/>
    <w:rsid w:val="005F2E57"/>
    <w:rsid w:val="00606756"/>
    <w:rsid w:val="00620B25"/>
    <w:rsid w:val="006415C7"/>
    <w:rsid w:val="00674ABB"/>
    <w:rsid w:val="00675573"/>
    <w:rsid w:val="00677D7D"/>
    <w:rsid w:val="00680B52"/>
    <w:rsid w:val="00692726"/>
    <w:rsid w:val="006B42D5"/>
    <w:rsid w:val="006C37E8"/>
    <w:rsid w:val="006C69A1"/>
    <w:rsid w:val="006E6D4C"/>
    <w:rsid w:val="006F1BAF"/>
    <w:rsid w:val="00777E5C"/>
    <w:rsid w:val="0078283B"/>
    <w:rsid w:val="007A2E3C"/>
    <w:rsid w:val="007A35C4"/>
    <w:rsid w:val="007B1657"/>
    <w:rsid w:val="007B55BA"/>
    <w:rsid w:val="007C6B39"/>
    <w:rsid w:val="007F4263"/>
    <w:rsid w:val="007F7326"/>
    <w:rsid w:val="00805518"/>
    <w:rsid w:val="00824CCA"/>
    <w:rsid w:val="00825A0E"/>
    <w:rsid w:val="00837260"/>
    <w:rsid w:val="00851EC1"/>
    <w:rsid w:val="0085404D"/>
    <w:rsid w:val="0089258C"/>
    <w:rsid w:val="008A5E5D"/>
    <w:rsid w:val="008B3FB5"/>
    <w:rsid w:val="008B5A56"/>
    <w:rsid w:val="008D764C"/>
    <w:rsid w:val="009051D7"/>
    <w:rsid w:val="0091121B"/>
    <w:rsid w:val="00942709"/>
    <w:rsid w:val="0095237E"/>
    <w:rsid w:val="00960A3A"/>
    <w:rsid w:val="00972985"/>
    <w:rsid w:val="00982002"/>
    <w:rsid w:val="0098509F"/>
    <w:rsid w:val="00990302"/>
    <w:rsid w:val="009A0CA0"/>
    <w:rsid w:val="009A43D3"/>
    <w:rsid w:val="009A6C7F"/>
    <w:rsid w:val="009B6B0E"/>
    <w:rsid w:val="009C1716"/>
    <w:rsid w:val="009C1DB3"/>
    <w:rsid w:val="009D2CC4"/>
    <w:rsid w:val="009F123C"/>
    <w:rsid w:val="009F2E0C"/>
    <w:rsid w:val="009F6CF6"/>
    <w:rsid w:val="00A158FC"/>
    <w:rsid w:val="00A21328"/>
    <w:rsid w:val="00A2246F"/>
    <w:rsid w:val="00A330A1"/>
    <w:rsid w:val="00A422EA"/>
    <w:rsid w:val="00A42366"/>
    <w:rsid w:val="00A43076"/>
    <w:rsid w:val="00A804E7"/>
    <w:rsid w:val="00AD0E4F"/>
    <w:rsid w:val="00AD58F6"/>
    <w:rsid w:val="00AE5E2C"/>
    <w:rsid w:val="00AE7C3D"/>
    <w:rsid w:val="00AF4999"/>
    <w:rsid w:val="00B0724F"/>
    <w:rsid w:val="00B21DD8"/>
    <w:rsid w:val="00B27C6F"/>
    <w:rsid w:val="00B305AE"/>
    <w:rsid w:val="00B66B67"/>
    <w:rsid w:val="00B92B96"/>
    <w:rsid w:val="00BA18D2"/>
    <w:rsid w:val="00BB0BA1"/>
    <w:rsid w:val="00BF0A5B"/>
    <w:rsid w:val="00BF6C59"/>
    <w:rsid w:val="00C17DC4"/>
    <w:rsid w:val="00C2112D"/>
    <w:rsid w:val="00C37411"/>
    <w:rsid w:val="00C52FAF"/>
    <w:rsid w:val="00C55100"/>
    <w:rsid w:val="00C5546A"/>
    <w:rsid w:val="00C84E63"/>
    <w:rsid w:val="00CD5E23"/>
    <w:rsid w:val="00CD739D"/>
    <w:rsid w:val="00CF5B36"/>
    <w:rsid w:val="00CF6B74"/>
    <w:rsid w:val="00D12520"/>
    <w:rsid w:val="00D33899"/>
    <w:rsid w:val="00D46E61"/>
    <w:rsid w:val="00D473D7"/>
    <w:rsid w:val="00D742C2"/>
    <w:rsid w:val="00DA3BAA"/>
    <w:rsid w:val="00DE2FD1"/>
    <w:rsid w:val="00DE74C9"/>
    <w:rsid w:val="00DF2FF5"/>
    <w:rsid w:val="00E075D0"/>
    <w:rsid w:val="00E15225"/>
    <w:rsid w:val="00E26719"/>
    <w:rsid w:val="00E358A4"/>
    <w:rsid w:val="00E44121"/>
    <w:rsid w:val="00E50D82"/>
    <w:rsid w:val="00E611F4"/>
    <w:rsid w:val="00E866DD"/>
    <w:rsid w:val="00E953DB"/>
    <w:rsid w:val="00EC6800"/>
    <w:rsid w:val="00EF4173"/>
    <w:rsid w:val="00F0350E"/>
    <w:rsid w:val="00F23687"/>
    <w:rsid w:val="00F30DFD"/>
    <w:rsid w:val="00F37232"/>
    <w:rsid w:val="00F86DF0"/>
    <w:rsid w:val="00F9102A"/>
    <w:rsid w:val="00FA695F"/>
    <w:rsid w:val="00FC3D37"/>
    <w:rsid w:val="00FD7357"/>
    <w:rsid w:val="00FE37DD"/>
    <w:rsid w:val="00FF0088"/>
    <w:rsid w:val="00FF050F"/>
    <w:rsid w:val="390F70E1"/>
    <w:rsid w:val="40F96C9A"/>
    <w:rsid w:val="5E4624FB"/>
    <w:rsid w:val="5EDA609C"/>
    <w:rsid w:val="70DC30CF"/>
    <w:rsid w:val="779665BB"/>
    <w:rsid w:val="7CC91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300" w:lineRule="auto"/>
      <w:jc w:val="both"/>
    </w:pPr>
    <w:rPr>
      <w:rFonts w:eastAsia="仿宋" w:asciiTheme="minorHAnsi" w:hAnsiTheme="minorHAnsi" w:cstheme="minorBidi"/>
      <w:kern w:val="2"/>
      <w:sz w:val="32"/>
      <w:szCs w:val="22"/>
      <w:lang w:val="en-US" w:eastAsia="zh-CN" w:bidi="ar-SA"/>
    </w:rPr>
  </w:style>
  <w:style w:type="paragraph" w:styleId="3">
    <w:name w:val="heading 1"/>
    <w:next w:val="1"/>
    <w:link w:val="24"/>
    <w:qFormat/>
    <w:uiPriority w:val="9"/>
    <w:pPr>
      <w:keepNext/>
      <w:keepLines/>
      <w:snapToGrid w:val="0"/>
      <w:spacing w:line="300" w:lineRule="auto"/>
      <w:ind w:firstLine="200" w:firstLineChars="200"/>
      <w:outlineLvl w:val="0"/>
    </w:pPr>
    <w:rPr>
      <w:rFonts w:eastAsia="黑体" w:asciiTheme="minorHAnsi" w:hAnsiTheme="minorHAnsi" w:cstheme="minorBidi"/>
      <w:b/>
      <w:bCs/>
      <w:kern w:val="44"/>
      <w:sz w:val="32"/>
      <w:szCs w:val="44"/>
      <w:lang w:val="en-US" w:eastAsia="zh-CN" w:bidi="ar-SA"/>
    </w:rPr>
  </w:style>
  <w:style w:type="paragraph" w:styleId="2">
    <w:name w:val="heading 2"/>
    <w:basedOn w:val="1"/>
    <w:next w:val="1"/>
    <w:link w:val="25"/>
    <w:semiHidden/>
    <w:unhideWhenUsed/>
    <w:qFormat/>
    <w:uiPriority w:val="9"/>
    <w:pPr>
      <w:keepNext/>
      <w:keepLines/>
      <w:snapToGrid w:val="0"/>
      <w:spacing w:line="300" w:lineRule="auto"/>
      <w:ind w:firstLine="200" w:firstLineChars="200"/>
      <w:outlineLvl w:val="1"/>
    </w:pPr>
    <w:rPr>
      <w:rFonts w:eastAsia="楷体" w:asciiTheme="majorHAnsi" w:hAnsiTheme="majorHAnsi" w:cstheme="majorBidi"/>
      <w:b/>
      <w:bCs/>
      <w:kern w:val="2"/>
      <w:sz w:val="32"/>
      <w:szCs w:val="32"/>
      <w:lang w:val="en-US" w:eastAsia="zh-CN" w:bidi="ar-SA"/>
    </w:rPr>
  </w:style>
  <w:style w:type="paragraph" w:styleId="4">
    <w:name w:val="heading 3"/>
    <w:next w:val="1"/>
    <w:link w:val="26"/>
    <w:semiHidden/>
    <w:unhideWhenUsed/>
    <w:qFormat/>
    <w:uiPriority w:val="9"/>
    <w:pPr>
      <w:keepNext/>
      <w:keepLines/>
      <w:snapToGrid w:val="0"/>
      <w:spacing w:line="300" w:lineRule="auto"/>
      <w:ind w:firstLine="200" w:firstLineChars="200"/>
      <w:outlineLvl w:val="2"/>
    </w:pPr>
    <w:rPr>
      <w:rFonts w:eastAsia="仿宋_GB2312" w:asciiTheme="minorHAnsi" w:hAnsiTheme="minorHAnsi" w:cstheme="minorBidi"/>
      <w:b/>
      <w:bCs/>
      <w:kern w:val="2"/>
      <w:sz w:val="32"/>
      <w:szCs w:val="32"/>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uiPriority w:val="0"/>
    <w:pPr>
      <w:ind w:firstLine="200" w:firstLineChars="200"/>
    </w:pPr>
    <w:rPr>
      <w:sz w:val="28"/>
    </w:rPr>
  </w:style>
  <w:style w:type="paragraph" w:styleId="6">
    <w:name w:val="Balloon Text"/>
    <w:basedOn w:val="1"/>
    <w:link w:val="23"/>
    <w:semiHidden/>
    <w:unhideWhenUsed/>
    <w:qFormat/>
    <w:uiPriority w:val="99"/>
    <w:rPr>
      <w:sz w:val="18"/>
      <w:szCs w:val="18"/>
    </w:rPr>
  </w:style>
  <w:style w:type="paragraph" w:styleId="7">
    <w:name w:val="footer"/>
    <w:basedOn w:val="1"/>
    <w:link w:val="20"/>
    <w:unhideWhenUsed/>
    <w:qFormat/>
    <w:uiPriority w:val="99"/>
    <w:pPr>
      <w:tabs>
        <w:tab w:val="center" w:pos="4153"/>
        <w:tab w:val="right" w:pos="8306"/>
      </w:tabs>
      <w:jc w:val="left"/>
    </w:pPr>
    <w:rPr>
      <w:rFonts w:eastAsiaTheme="minorEastAsia"/>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jc w:val="center"/>
    </w:pPr>
    <w:rPr>
      <w:rFonts w:eastAsiaTheme="minorEastAsia"/>
      <w:sz w:val="18"/>
      <w:szCs w:val="18"/>
    </w:rPr>
  </w:style>
  <w:style w:type="paragraph" w:styleId="9">
    <w:name w:val="Subtitle"/>
    <w:basedOn w:val="1"/>
    <w:next w:val="1"/>
    <w:link w:val="22"/>
    <w:qFormat/>
    <w:uiPriority w:val="11"/>
    <w:pPr>
      <w:spacing w:before="240" w:after="60" w:line="312" w:lineRule="auto"/>
      <w:jc w:val="center"/>
      <w:outlineLvl w:val="1"/>
    </w:pPr>
    <w:rPr>
      <w:rFonts w:eastAsiaTheme="minorEastAsia"/>
      <w:b/>
      <w:bCs/>
      <w:kern w:val="28"/>
      <w:szCs w:val="32"/>
    </w:rPr>
  </w:style>
  <w:style w:type="paragraph" w:styleId="10">
    <w:name w:val="footnote text"/>
    <w:basedOn w:val="1"/>
    <w:qFormat/>
    <w:uiPriority w:val="0"/>
    <w:pPr>
      <w:autoSpaceDE w:val="0"/>
      <w:autoSpaceDN w:val="0"/>
      <w:adjustRightInd w:val="0"/>
      <w:spacing w:line="240" w:lineRule="atLeast"/>
      <w:jc w:val="left"/>
    </w:pPr>
    <w:rPr>
      <w:rFonts w:ascii="MingLiU" w:eastAsia="MingLiU"/>
      <w:kern w:val="0"/>
      <w:sz w:val="24"/>
      <w:lang w:eastAsia="zh-TW"/>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2">
    <w:name w:val="Title"/>
    <w:next w:val="1"/>
    <w:link w:val="21"/>
    <w:qFormat/>
    <w:uiPriority w:val="10"/>
    <w:pPr>
      <w:adjustRightInd w:val="0"/>
      <w:snapToGrid w:val="0"/>
      <w:jc w:val="center"/>
      <w:outlineLvl w:val="0"/>
    </w:pPr>
    <w:rPr>
      <w:rFonts w:eastAsia="方正小标宋简体" w:asciiTheme="majorHAnsi" w:hAnsiTheme="majorHAnsi" w:cstheme="majorBidi"/>
      <w:bCs/>
      <w:kern w:val="2"/>
      <w:sz w:val="44"/>
      <w:szCs w:val="32"/>
      <w:lang w:val="en-US" w:eastAsia="zh-CN" w:bidi="ar-SA"/>
    </w:rPr>
  </w:style>
  <w:style w:type="paragraph" w:styleId="13">
    <w:name w:val="Body Text First Indent"/>
    <w:basedOn w:val="5"/>
    <w:next w:val="1"/>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444444"/>
      <w:u w:val="none"/>
    </w:rPr>
  </w:style>
  <w:style w:type="character" w:styleId="18">
    <w:name w:val="footnote reference"/>
    <w:basedOn w:val="16"/>
    <w:qFormat/>
    <w:uiPriority w:val="0"/>
    <w:rPr>
      <w:vertAlign w:val="superscript"/>
    </w:rPr>
  </w:style>
  <w:style w:type="character" w:customStyle="1" w:styleId="19">
    <w:name w:val="页眉 字符"/>
    <w:basedOn w:val="16"/>
    <w:link w:val="8"/>
    <w:qFormat/>
    <w:uiPriority w:val="99"/>
    <w:rPr>
      <w:sz w:val="18"/>
      <w:szCs w:val="18"/>
    </w:rPr>
  </w:style>
  <w:style w:type="character" w:customStyle="1" w:styleId="20">
    <w:name w:val="页脚 字符"/>
    <w:basedOn w:val="16"/>
    <w:link w:val="7"/>
    <w:qFormat/>
    <w:uiPriority w:val="99"/>
    <w:rPr>
      <w:sz w:val="18"/>
      <w:szCs w:val="18"/>
    </w:rPr>
  </w:style>
  <w:style w:type="character" w:customStyle="1" w:styleId="21">
    <w:name w:val="标题 字符"/>
    <w:basedOn w:val="16"/>
    <w:link w:val="12"/>
    <w:qFormat/>
    <w:uiPriority w:val="10"/>
    <w:rPr>
      <w:rFonts w:eastAsia="方正小标宋简体" w:asciiTheme="majorHAnsi" w:hAnsiTheme="majorHAnsi" w:cstheme="majorBidi"/>
      <w:bCs/>
      <w:sz w:val="44"/>
      <w:szCs w:val="32"/>
    </w:rPr>
  </w:style>
  <w:style w:type="character" w:customStyle="1" w:styleId="22">
    <w:name w:val="副标题 字符"/>
    <w:basedOn w:val="16"/>
    <w:link w:val="9"/>
    <w:qFormat/>
    <w:uiPriority w:val="11"/>
    <w:rPr>
      <w:b/>
      <w:bCs/>
      <w:kern w:val="28"/>
      <w:sz w:val="32"/>
      <w:szCs w:val="32"/>
    </w:rPr>
  </w:style>
  <w:style w:type="character" w:customStyle="1" w:styleId="23">
    <w:name w:val="批注框文本 字符"/>
    <w:basedOn w:val="16"/>
    <w:link w:val="6"/>
    <w:semiHidden/>
    <w:qFormat/>
    <w:uiPriority w:val="99"/>
    <w:rPr>
      <w:rFonts w:ascii="Times New Roman" w:hAnsi="Times New Roman" w:eastAsia="宋体" w:cs="Times New Roman"/>
      <w:sz w:val="18"/>
      <w:szCs w:val="18"/>
    </w:rPr>
  </w:style>
  <w:style w:type="character" w:customStyle="1" w:styleId="24">
    <w:name w:val="标题 1 字符"/>
    <w:basedOn w:val="16"/>
    <w:link w:val="3"/>
    <w:qFormat/>
    <w:uiPriority w:val="9"/>
    <w:rPr>
      <w:rFonts w:eastAsia="黑体"/>
      <w:b/>
      <w:bCs/>
      <w:kern w:val="44"/>
      <w:sz w:val="32"/>
      <w:szCs w:val="44"/>
    </w:rPr>
  </w:style>
  <w:style w:type="character" w:customStyle="1" w:styleId="25">
    <w:name w:val="标题 2 字符"/>
    <w:basedOn w:val="16"/>
    <w:link w:val="2"/>
    <w:semiHidden/>
    <w:qFormat/>
    <w:uiPriority w:val="9"/>
    <w:rPr>
      <w:rFonts w:eastAsia="楷体" w:asciiTheme="majorHAnsi" w:hAnsiTheme="majorHAnsi" w:cstheme="majorBidi"/>
      <w:b/>
      <w:bCs/>
      <w:sz w:val="32"/>
      <w:szCs w:val="32"/>
    </w:rPr>
  </w:style>
  <w:style w:type="character" w:customStyle="1" w:styleId="26">
    <w:name w:val="标题 3 字符"/>
    <w:basedOn w:val="16"/>
    <w:link w:val="4"/>
    <w:semiHidden/>
    <w:qFormat/>
    <w:uiPriority w:val="9"/>
    <w:rPr>
      <w:rFonts w:eastAsia="仿宋_GB2312"/>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9C1C691-5B3D-4063-BB0B-178A8F649F49}">
  <ds:schemaRefs/>
</ds:datastoreItem>
</file>

<file path=docProps/app.xml><?xml version="1.0" encoding="utf-8"?>
<Properties xmlns="http://schemas.openxmlformats.org/officeDocument/2006/extended-properties" xmlns:vt="http://schemas.openxmlformats.org/officeDocument/2006/docPropsVTypes">
  <Template>Normal</Template>
  <Pages>7</Pages>
  <Words>2403</Words>
  <Characters>3531</Characters>
  <Lines>5</Lines>
  <Paragraphs>1</Paragraphs>
  <TotalTime>1</TotalTime>
  <ScaleCrop>false</ScaleCrop>
  <LinksUpToDate>false</LinksUpToDate>
  <CharactersWithSpaces>3577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2017-04-25T02:58:00Z</dcterms:created>
  <dc:creator>cpc</dc:creator>
  <cp:lastModifiedBy>WPS_1695795311</cp:lastModifiedBy>
  <dcterms:modified xsi:type="dcterms:W3CDTF">2025-04-30T09:03:09Z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5FE846AA0BA545D19D37FA65F8B76055_12</vt:lpwstr>
  </property>
  <property fmtid="{D5CDD505-2E9C-101B-9397-08002B2CF9AE}" pid="4" name="KSOTemplateDocerSaveRecord">
    <vt:lpwstr>eyJoZGlkIjoiZDBmZDBiZTA4NjUxYmY3NGFmNGUwNmNiNzYyYmQyNzIiLCJ1c2VySWQiOiIxNTQ2NjY5OTY1In0=</vt:lpwstr>
  </property>
</Properties>
</file>