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DEE9F">
      <w:pPr>
        <w:spacing w:line="360" w:lineRule="auto"/>
        <w:ind w:firstLine="0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关于申报2024年度江苏省科学技术奖的公示</w:t>
      </w:r>
    </w:p>
    <w:p w14:paraId="72580D7F">
      <w:pPr>
        <w:adjustRightInd w:val="0"/>
        <w:spacing w:line="440" w:lineRule="exact"/>
        <w:rPr>
          <w:rFonts w:ascii="宋体" w:hAnsi="宋体" w:eastAsia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一、申报奖种：</w:t>
      </w:r>
      <w:r>
        <w:rPr>
          <w:rFonts w:hint="eastAsia" w:ascii="宋体" w:hAnsi="宋体" w:eastAsia="宋体"/>
          <w:b w:val="0"/>
          <w:bCs/>
          <w:sz w:val="21"/>
          <w:szCs w:val="21"/>
        </w:rPr>
        <w:t>江苏省科学技术奖</w:t>
      </w:r>
    </w:p>
    <w:p w14:paraId="32A134DE">
      <w:pPr>
        <w:ind w:firstLine="632" w:firstLineChars="300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二、项目名称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b w:val="0"/>
          <w:bCs/>
          <w:sz w:val="21"/>
          <w:szCs w:val="21"/>
        </w:rPr>
        <w:t>入境船舶压舱水（泥）生物安全风险因子识别关键技术与标准化示范应用研究</w:t>
      </w:r>
    </w:p>
    <w:p w14:paraId="1BF809DE">
      <w:pPr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三、完成人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b w:val="0"/>
          <w:bCs/>
          <w:sz w:val="21"/>
          <w:szCs w:val="21"/>
        </w:rPr>
        <w:t>田雯、陈宁、李涛、王俊生、岳彩霞、封振、韩阳春、邓祥元、顾国彪</w:t>
      </w:r>
    </w:p>
    <w:p w14:paraId="3A7588AC">
      <w:pPr>
        <w:ind w:firstLine="632" w:firstLineChars="300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四、完成单位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b w:val="0"/>
          <w:bCs/>
          <w:sz w:val="21"/>
          <w:szCs w:val="21"/>
        </w:rPr>
        <w:t>南京海关动植物与食品检测中心、江苏科技大学、交通运输部环境保护中心、大连海事大学、江阴海关综合技术服务中心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sz w:val="21"/>
          <w:szCs w:val="21"/>
        </w:rPr>
        <w:t>江苏汉盛海洋装备技术有限公司</w:t>
      </w:r>
    </w:p>
    <w:p w14:paraId="0B2686B5">
      <w:pPr>
        <w:widowControl/>
        <w:spacing w:line="500" w:lineRule="exact"/>
        <w:ind w:left="640" w:leftChars="195" w:hanging="16"/>
        <w:jc w:val="left"/>
        <w:rPr>
          <w:rFonts w:hAnsi="仿宋" w:eastAsia="仿宋"/>
          <w:szCs w:val="32"/>
        </w:rPr>
      </w:pPr>
    </w:p>
    <w:p w14:paraId="6BCA9175">
      <w:pPr>
        <w:widowControl/>
        <w:shd w:val="clear" w:color="auto" w:fill="FFFFFF"/>
        <w:autoSpaceDE/>
        <w:autoSpaceDN/>
        <w:adjustRightInd w:val="0"/>
        <w:spacing w:before="100" w:beforeAutospacing="1" w:after="100" w:afterAutospacing="1" w:line="240" w:lineRule="auto"/>
        <w:ind w:firstLine="560"/>
        <w:jc w:val="left"/>
        <w:rPr>
          <w:rStyle w:val="6"/>
          <w:rFonts w:cs="Arial" w:asciiTheme="minorEastAsia" w:hAnsiTheme="minorEastAsia" w:eastAsiaTheme="minorEastAsia"/>
          <w:snapToGrid/>
          <w:sz w:val="21"/>
          <w:szCs w:val="21"/>
        </w:rPr>
      </w:pPr>
    </w:p>
    <w:p w14:paraId="553B3960">
      <w:pPr>
        <w:widowControl/>
        <w:shd w:val="clear" w:color="auto" w:fill="FFFFFF"/>
        <w:autoSpaceDE/>
        <w:autoSpaceDN/>
        <w:adjustRightInd w:val="0"/>
        <w:spacing w:line="240" w:lineRule="auto"/>
        <w:ind w:firstLine="2100" w:firstLineChars="1000"/>
        <w:jc w:val="center"/>
      </w:pPr>
      <w:r>
        <w:rPr>
          <w:rFonts w:hint="eastAsia" w:cs="Arial" w:asciiTheme="minorEastAsia" w:hAnsiTheme="minorEastAsia" w:eastAsiaTheme="minorEastAsia"/>
          <w:snapToGrid/>
          <w:color w:val="000000"/>
          <w:sz w:val="21"/>
          <w:szCs w:val="21"/>
        </w:rPr>
        <w:t xml:space="preserve"> </w:t>
      </w:r>
      <w:r>
        <w:rPr>
          <w:rFonts w:cs="Arial" w:asciiTheme="minorEastAsia" w:hAnsiTheme="minorEastAsia" w:eastAsiaTheme="minorEastAsia"/>
          <w:snapToGrid/>
          <w:color w:val="000000"/>
          <w:sz w:val="21"/>
          <w:szCs w:val="21"/>
        </w:rPr>
        <w:t xml:space="preserve">                                       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A0"/>
    <w:rsid w:val="00007EF8"/>
    <w:rsid w:val="00015804"/>
    <w:rsid w:val="000911B9"/>
    <w:rsid w:val="000F53A5"/>
    <w:rsid w:val="0011302F"/>
    <w:rsid w:val="001F3BB8"/>
    <w:rsid w:val="00265088"/>
    <w:rsid w:val="002B387C"/>
    <w:rsid w:val="002B771E"/>
    <w:rsid w:val="00321CA4"/>
    <w:rsid w:val="003D0A5E"/>
    <w:rsid w:val="005665D0"/>
    <w:rsid w:val="0057518B"/>
    <w:rsid w:val="0059519D"/>
    <w:rsid w:val="005A76C3"/>
    <w:rsid w:val="00663607"/>
    <w:rsid w:val="00663796"/>
    <w:rsid w:val="006A40A9"/>
    <w:rsid w:val="00702FE1"/>
    <w:rsid w:val="00784035"/>
    <w:rsid w:val="007875A0"/>
    <w:rsid w:val="007B19EF"/>
    <w:rsid w:val="00880CDC"/>
    <w:rsid w:val="00903B25"/>
    <w:rsid w:val="009660C1"/>
    <w:rsid w:val="009735E6"/>
    <w:rsid w:val="009D556C"/>
    <w:rsid w:val="009F6BA8"/>
    <w:rsid w:val="00A24ECB"/>
    <w:rsid w:val="00A55325"/>
    <w:rsid w:val="00B03194"/>
    <w:rsid w:val="00B57219"/>
    <w:rsid w:val="00B72F15"/>
    <w:rsid w:val="00BB0B19"/>
    <w:rsid w:val="00BB6876"/>
    <w:rsid w:val="00BC0DA2"/>
    <w:rsid w:val="00BD61CC"/>
    <w:rsid w:val="00C201DB"/>
    <w:rsid w:val="00C56D48"/>
    <w:rsid w:val="00D11B7A"/>
    <w:rsid w:val="00D269CF"/>
    <w:rsid w:val="00D42F57"/>
    <w:rsid w:val="00D512DE"/>
    <w:rsid w:val="00D609CC"/>
    <w:rsid w:val="00D72FF0"/>
    <w:rsid w:val="00E45C6F"/>
    <w:rsid w:val="00E75352"/>
    <w:rsid w:val="00F33246"/>
    <w:rsid w:val="00F55FEF"/>
    <w:rsid w:val="00F7362B"/>
    <w:rsid w:val="02A54849"/>
    <w:rsid w:val="0B99787B"/>
    <w:rsid w:val="1AB02918"/>
    <w:rsid w:val="25132AE1"/>
    <w:rsid w:val="3A9744D5"/>
    <w:rsid w:val="5EE7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185</Characters>
  <Lines>1</Lines>
  <Paragraphs>1</Paragraphs>
  <TotalTime>2</TotalTime>
  <ScaleCrop>false</ScaleCrop>
  <LinksUpToDate>false</LinksUpToDate>
  <CharactersWithSpaces>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2025-05-27T04:22:00Z</dcterms:created>
  <dc:creator>德进</dc:creator>
  <cp:lastModifiedBy>哥德堡号船长</cp:lastModifiedBy>
  <dcterms:modified xsi:type="dcterms:W3CDTF">2025-05-28T06:31:31Z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eyJoZGlkIjoiYWJlMTNiZDEwYTQxZDk5MzY4MDA3NjE5ZWE2NDg5ZTYiLCJ1c2VySWQiOiIzNTAyNDU1MjAifQ==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0CB4E368C14E4750BE50973D38550161_12</vt:lpwstr>
  </property>
</Properties>
</file>