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F652">
      <w:pPr>
        <w:spacing w:line="360" w:lineRule="auto"/>
        <w:ind w:firstLine="0"/>
        <w:jc w:val="center"/>
        <w:rPr>
          <w:rFonts w:hint="eastAsia"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关于申报202</w:t>
      </w:r>
      <w:r>
        <w:rPr>
          <w:rFonts w:hint="eastAsia" w:ascii="方正小标宋_GBK" w:eastAsia="方正小标宋_GBK" w:hAnsiTheme="minorEastAsia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 w:hAnsiTheme="minorEastAsia"/>
          <w:bCs/>
          <w:sz w:val="44"/>
          <w:szCs w:val="44"/>
        </w:rPr>
        <w:t>年度</w:t>
      </w:r>
      <w:r>
        <w:rPr>
          <w:rFonts w:hint="eastAsia" w:ascii="方正小标宋_GBK" w:eastAsia="方正小标宋_GBK" w:hAnsiTheme="minorEastAsia"/>
          <w:bCs/>
          <w:sz w:val="44"/>
          <w:szCs w:val="44"/>
          <w:lang w:val="en-US" w:eastAsia="zh-CN"/>
        </w:rPr>
        <w:t>天津市科学技术奖</w:t>
      </w:r>
      <w:r>
        <w:rPr>
          <w:rFonts w:hint="eastAsia" w:ascii="方正小标宋_GBK" w:eastAsia="方正小标宋_GBK" w:hAnsiTheme="minorEastAsia"/>
          <w:bCs/>
          <w:sz w:val="44"/>
          <w:szCs w:val="44"/>
        </w:rPr>
        <w:t>的公示</w:t>
      </w:r>
    </w:p>
    <w:p w14:paraId="0ADE6179">
      <w:pPr>
        <w:adjustRightInd w:val="0"/>
        <w:spacing w:line="440" w:lineRule="exact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一、申报奖种：</w:t>
      </w:r>
      <w:r>
        <w:rPr>
          <w:rFonts w:hint="eastAsia" w:ascii="宋体" w:hAnsi="宋体" w:eastAsia="宋体"/>
          <w:bCs/>
          <w:sz w:val="21"/>
          <w:szCs w:val="21"/>
        </w:rPr>
        <w:t>天津市科学技术奖</w:t>
      </w:r>
    </w:p>
    <w:p w14:paraId="104E02DA">
      <w:pPr>
        <w:adjustRightInd w:val="0"/>
        <w:spacing w:line="440" w:lineRule="exact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二、项目名称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Cs/>
          <w:sz w:val="21"/>
          <w:szCs w:val="21"/>
        </w:rPr>
        <w:t>超大型重载船舶高效精准焊接关键技术及应用</w:t>
      </w:r>
    </w:p>
    <w:p w14:paraId="1BD018E6">
      <w:pPr>
        <w:adjustRightInd w:val="0"/>
        <w:spacing w:line="440" w:lineRule="exact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三、完成人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Cs/>
          <w:sz w:val="21"/>
          <w:szCs w:val="21"/>
        </w:rPr>
        <w:t>张熹、朱平、甘中学、李红、蔡玉俊、侯杰昌、杨文华、王加友、邸新杰、韦晨、刘朝华、张健</w:t>
      </w:r>
    </w:p>
    <w:p w14:paraId="3B60D97D">
      <w:pPr>
        <w:adjustRightInd w:val="0"/>
        <w:spacing w:line="440" w:lineRule="exact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四、完成单位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Cs/>
          <w:sz w:val="21"/>
          <w:szCs w:val="21"/>
        </w:rPr>
        <w:t>天津职业技术师范大学，中船（天津）船舶制造有限公司，江苏科技大学，天津市金桥焊材集团股份有限公司，</w:t>
      </w:r>
    </w:p>
    <w:p w14:paraId="25F2E1F8">
      <w:pPr>
        <w:adjustRightInd w:val="0"/>
        <w:spacing w:line="440" w:lineRule="exact"/>
        <w:ind w:firstLine="2085" w:firstLineChars="993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智昌科技集团股份有限公司，天津大学，天津市特种设备监督检验技术研究院</w:t>
      </w:r>
    </w:p>
    <w:p w14:paraId="52CC1CCA">
      <w:pPr>
        <w:adjustRightInd w:val="0"/>
        <w:spacing w:line="440" w:lineRule="exact"/>
      </w:pPr>
      <w:bookmarkStart w:id="0" w:name="_GoBack"/>
      <w:bookmarkEnd w:id="0"/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          </w:t>
      </w:r>
      <w:r>
        <w:rPr>
          <w:rFonts w:cs="Arial" w:asciiTheme="minorEastAsia" w:hAnsiTheme="minorEastAsia" w:eastAsiaTheme="minorEastAsia"/>
          <w:snapToGrid/>
          <w:color w:val="000000"/>
          <w:sz w:val="21"/>
          <w:szCs w:val="21"/>
        </w:rPr>
        <w:t xml:space="preserve">                            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A0"/>
    <w:rsid w:val="00007EF8"/>
    <w:rsid w:val="000F53A5"/>
    <w:rsid w:val="0011302F"/>
    <w:rsid w:val="001F3BB8"/>
    <w:rsid w:val="00265088"/>
    <w:rsid w:val="002B387C"/>
    <w:rsid w:val="002B771E"/>
    <w:rsid w:val="002E567B"/>
    <w:rsid w:val="00321CA4"/>
    <w:rsid w:val="003D0A5E"/>
    <w:rsid w:val="005665D0"/>
    <w:rsid w:val="0059519D"/>
    <w:rsid w:val="005A76C3"/>
    <w:rsid w:val="005E7EE6"/>
    <w:rsid w:val="00663607"/>
    <w:rsid w:val="00663796"/>
    <w:rsid w:val="006A40A9"/>
    <w:rsid w:val="00702FE1"/>
    <w:rsid w:val="00784035"/>
    <w:rsid w:val="007875A0"/>
    <w:rsid w:val="00811F53"/>
    <w:rsid w:val="00880CDC"/>
    <w:rsid w:val="00903B25"/>
    <w:rsid w:val="009660C1"/>
    <w:rsid w:val="009D556C"/>
    <w:rsid w:val="009F6BA8"/>
    <w:rsid w:val="00A24ECB"/>
    <w:rsid w:val="00A55325"/>
    <w:rsid w:val="00B57219"/>
    <w:rsid w:val="00B72F15"/>
    <w:rsid w:val="00BB0B19"/>
    <w:rsid w:val="00BB6876"/>
    <w:rsid w:val="00BC0DA2"/>
    <w:rsid w:val="00C201DB"/>
    <w:rsid w:val="00C56D48"/>
    <w:rsid w:val="00D11B7A"/>
    <w:rsid w:val="00D269CF"/>
    <w:rsid w:val="00D42F57"/>
    <w:rsid w:val="00D512DE"/>
    <w:rsid w:val="00D609CC"/>
    <w:rsid w:val="00D72FF0"/>
    <w:rsid w:val="00E45C6F"/>
    <w:rsid w:val="00E75352"/>
    <w:rsid w:val="00F33246"/>
    <w:rsid w:val="00F55FEF"/>
    <w:rsid w:val="00F7362B"/>
    <w:rsid w:val="00F90300"/>
    <w:rsid w:val="34307EB5"/>
    <w:rsid w:val="550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388</Characters>
  <Lines>5</Lines>
  <Paragraphs>1</Paragraphs>
  <TotalTime>0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2025-09-15T01:31:00Z</dcterms:created>
  <dc:creator>德进</dc:creator>
  <cp:lastModifiedBy>李红</cp:lastModifiedBy>
  <dcterms:modified xsi:type="dcterms:W3CDTF">2025-09-19T09:30:34Z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eyJoZGlkIjoiODViY2JkMjU3NGYzZTEwMzZmMGFkZWViYmNkYWU3NDIiLCJ1c2VySWQiOiI0MDQwNDQxODUifQ==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40A4092958CE40EB9605E96BCCBA4FFF_13</vt:lpwstr>
  </property>
</Properties>
</file>