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5305" w14:textId="4B730552" w:rsidR="00730B12" w:rsidRPr="008F4C77" w:rsidRDefault="002B2B3C" w:rsidP="00A54A88">
      <w:pPr>
        <w:snapToGrid w:val="0"/>
        <w:spacing w:line="360" w:lineRule="auto"/>
        <w:jc w:val="center"/>
        <w:rPr>
          <w:rFonts w:ascii="Arial" w:hAnsi="Arial" w:cs="Arial"/>
          <w:b/>
          <w:bCs/>
          <w:sz w:val="28"/>
          <w:szCs w:val="24"/>
        </w:rPr>
      </w:pPr>
      <w:r w:rsidRPr="002B2B3C">
        <w:rPr>
          <w:rFonts w:ascii="Arial" w:hAnsi="Arial" w:cs="Arial" w:hint="eastAsia"/>
          <w:b/>
          <w:bCs/>
          <w:sz w:val="28"/>
          <w:szCs w:val="24"/>
        </w:rPr>
        <w:t>2024</w:t>
      </w:r>
      <w:r w:rsidRPr="002B2B3C">
        <w:rPr>
          <w:rFonts w:ascii="Arial" w:hAnsi="Arial" w:cs="Arial" w:hint="eastAsia"/>
          <w:b/>
          <w:bCs/>
          <w:sz w:val="28"/>
          <w:szCs w:val="24"/>
        </w:rPr>
        <w:t>年度中国腐蚀与防护学会科学技术奖申报公示</w:t>
      </w:r>
      <w:r>
        <w:rPr>
          <w:rFonts w:ascii="Arial" w:hAnsi="Arial" w:cs="Arial" w:hint="eastAsia"/>
          <w:b/>
          <w:bCs/>
          <w:sz w:val="28"/>
          <w:szCs w:val="24"/>
        </w:rPr>
        <w:t>材料</w:t>
      </w:r>
    </w:p>
    <w:p w14:paraId="032BDC7C" w14:textId="0D28A017" w:rsidR="00730B12" w:rsidRPr="002B2B3C" w:rsidRDefault="002B2B3C" w:rsidP="00A54A88">
      <w:pPr>
        <w:snapToGrid w:val="0"/>
        <w:spacing w:line="360" w:lineRule="auto"/>
        <w:rPr>
          <w:rFonts w:ascii="Arial" w:hAnsi="Arial" w:cs="Arial"/>
          <w:sz w:val="24"/>
          <w:szCs w:val="22"/>
        </w:rPr>
      </w:pPr>
      <w:r w:rsidRPr="00756323">
        <w:rPr>
          <w:rFonts w:ascii="Arial" w:hAnsi="Arial" w:cs="Arial" w:hint="eastAsia"/>
          <w:b/>
          <w:bCs/>
          <w:sz w:val="24"/>
          <w:szCs w:val="22"/>
        </w:rPr>
        <w:t>项目名称：</w:t>
      </w:r>
      <w:r>
        <w:rPr>
          <w:rFonts w:ascii="Arial" w:hAnsi="Arial" w:cs="Arial" w:hint="eastAsia"/>
          <w:sz w:val="24"/>
          <w:szCs w:val="22"/>
        </w:rPr>
        <w:t>高氮不锈钢钝化与腐蚀机理</w:t>
      </w:r>
    </w:p>
    <w:p w14:paraId="050E8A92" w14:textId="77777777" w:rsidR="00756323" w:rsidRDefault="002B2B3C" w:rsidP="002B2B3C">
      <w:pPr>
        <w:snapToGrid w:val="0"/>
        <w:spacing w:line="360" w:lineRule="auto"/>
        <w:rPr>
          <w:rFonts w:ascii="Arial" w:hAnsi="Arial" w:cs="Arial"/>
          <w:sz w:val="24"/>
          <w:szCs w:val="22"/>
        </w:rPr>
      </w:pPr>
      <w:r w:rsidRPr="00756323">
        <w:rPr>
          <w:rFonts w:ascii="Arial" w:hAnsi="Arial" w:cs="Arial" w:hint="eastAsia"/>
          <w:b/>
          <w:bCs/>
          <w:sz w:val="24"/>
          <w:szCs w:val="22"/>
        </w:rPr>
        <w:t>主要完成人：</w:t>
      </w:r>
      <w:r w:rsidRPr="002B2B3C">
        <w:rPr>
          <w:rFonts w:ascii="Arial" w:hAnsi="Arial" w:cs="Arial" w:hint="eastAsia"/>
          <w:sz w:val="24"/>
          <w:szCs w:val="22"/>
        </w:rPr>
        <w:t>李花兵、</w:t>
      </w:r>
      <w:proofErr w:type="gramStart"/>
      <w:r w:rsidRPr="002B2B3C">
        <w:rPr>
          <w:rFonts w:ascii="Arial" w:hAnsi="Arial" w:cs="Arial" w:hint="eastAsia"/>
          <w:sz w:val="24"/>
          <w:szCs w:val="22"/>
        </w:rPr>
        <w:t>冯</w:t>
      </w:r>
      <w:proofErr w:type="gramEnd"/>
      <w:r w:rsidRPr="002B2B3C">
        <w:rPr>
          <w:rFonts w:ascii="Arial" w:hAnsi="Arial" w:cs="Arial" w:hint="eastAsia"/>
          <w:sz w:val="24"/>
          <w:szCs w:val="22"/>
        </w:rPr>
        <w:t xml:space="preserve">  </w:t>
      </w:r>
      <w:proofErr w:type="gramStart"/>
      <w:r w:rsidRPr="002B2B3C">
        <w:rPr>
          <w:rFonts w:ascii="Arial" w:hAnsi="Arial" w:cs="Arial" w:hint="eastAsia"/>
          <w:sz w:val="24"/>
          <w:szCs w:val="22"/>
        </w:rPr>
        <w:t>浩</w:t>
      </w:r>
      <w:proofErr w:type="gramEnd"/>
      <w:r w:rsidRPr="002B2B3C">
        <w:rPr>
          <w:rFonts w:ascii="Arial" w:hAnsi="Arial" w:cs="Arial" w:hint="eastAsia"/>
          <w:sz w:val="24"/>
          <w:szCs w:val="22"/>
        </w:rPr>
        <w:t>、姜周华、杨</w:t>
      </w:r>
      <w:r w:rsidRPr="002B2B3C">
        <w:rPr>
          <w:rFonts w:ascii="Arial" w:hAnsi="Arial" w:cs="Arial" w:hint="eastAsia"/>
          <w:sz w:val="24"/>
          <w:szCs w:val="22"/>
        </w:rPr>
        <w:t xml:space="preserve">  </w:t>
      </w:r>
      <w:proofErr w:type="gramStart"/>
      <w:r w:rsidRPr="002B2B3C">
        <w:rPr>
          <w:rFonts w:ascii="Arial" w:hAnsi="Arial" w:cs="Arial" w:hint="eastAsia"/>
          <w:sz w:val="24"/>
          <w:szCs w:val="22"/>
        </w:rPr>
        <w:t>柯</w:t>
      </w:r>
      <w:proofErr w:type="gramEnd"/>
      <w:r w:rsidRPr="002B2B3C">
        <w:rPr>
          <w:rFonts w:ascii="Arial" w:hAnsi="Arial" w:cs="Arial" w:hint="eastAsia"/>
          <w:sz w:val="24"/>
          <w:szCs w:val="22"/>
        </w:rPr>
        <w:t>、乔岩欣、徐大可、任伊宾、吴欣强、</w:t>
      </w:r>
    </w:p>
    <w:p w14:paraId="5F5B0BA6" w14:textId="0BBDA278" w:rsidR="002B2B3C" w:rsidRPr="002B2B3C" w:rsidRDefault="002B2B3C" w:rsidP="00756323">
      <w:pPr>
        <w:snapToGrid w:val="0"/>
        <w:spacing w:line="360" w:lineRule="auto"/>
        <w:ind w:firstLineChars="600" w:firstLine="1440"/>
        <w:rPr>
          <w:rFonts w:ascii="Arial" w:hAnsi="Arial" w:cs="Arial"/>
          <w:sz w:val="24"/>
          <w:szCs w:val="22"/>
        </w:rPr>
      </w:pPr>
      <w:r w:rsidRPr="002B2B3C">
        <w:rPr>
          <w:rFonts w:ascii="Arial" w:hAnsi="Arial" w:cs="Arial" w:hint="eastAsia"/>
          <w:sz w:val="24"/>
          <w:szCs w:val="22"/>
        </w:rPr>
        <w:t>张</w:t>
      </w:r>
      <w:r w:rsidRPr="002B2B3C">
        <w:rPr>
          <w:rFonts w:ascii="Arial" w:hAnsi="Arial" w:cs="Arial" w:hint="eastAsia"/>
          <w:sz w:val="24"/>
          <w:szCs w:val="22"/>
        </w:rPr>
        <w:t xml:space="preserve">  </w:t>
      </w:r>
      <w:r w:rsidRPr="002B2B3C">
        <w:rPr>
          <w:rFonts w:ascii="Arial" w:hAnsi="Arial" w:cs="Arial" w:hint="eastAsia"/>
          <w:sz w:val="24"/>
          <w:szCs w:val="22"/>
        </w:rPr>
        <w:t>涛、张树才、朱红春、路鹏冲、张彬彬、赵</w:t>
      </w:r>
      <w:r w:rsidRPr="002B2B3C">
        <w:rPr>
          <w:rFonts w:ascii="Arial" w:hAnsi="Arial" w:cs="Arial" w:hint="eastAsia"/>
          <w:sz w:val="24"/>
          <w:szCs w:val="22"/>
        </w:rPr>
        <w:t xml:space="preserve">  </w:t>
      </w:r>
      <w:r w:rsidRPr="002B2B3C">
        <w:rPr>
          <w:rFonts w:ascii="Arial" w:hAnsi="Arial" w:cs="Arial" w:hint="eastAsia"/>
          <w:sz w:val="24"/>
          <w:szCs w:val="22"/>
        </w:rPr>
        <w:t>阳、代</w:t>
      </w:r>
      <w:r w:rsidRPr="002B2B3C">
        <w:rPr>
          <w:rFonts w:ascii="Arial" w:hAnsi="Arial" w:cs="Arial" w:hint="eastAsia"/>
          <w:sz w:val="24"/>
          <w:szCs w:val="22"/>
        </w:rPr>
        <w:t xml:space="preserve">  </w:t>
      </w:r>
      <w:proofErr w:type="gramStart"/>
      <w:r w:rsidRPr="002B2B3C">
        <w:rPr>
          <w:rFonts w:ascii="Arial" w:hAnsi="Arial" w:cs="Arial" w:hint="eastAsia"/>
          <w:sz w:val="24"/>
          <w:szCs w:val="22"/>
        </w:rPr>
        <w:t>晶</w:t>
      </w:r>
      <w:proofErr w:type="gramEnd"/>
    </w:p>
    <w:p w14:paraId="28ADFD9C" w14:textId="77777777" w:rsidR="002B2B3C" w:rsidRPr="002B2B3C" w:rsidRDefault="002B2B3C" w:rsidP="002B2B3C">
      <w:pPr>
        <w:snapToGrid w:val="0"/>
        <w:spacing w:line="360" w:lineRule="auto"/>
        <w:rPr>
          <w:rFonts w:ascii="Arial" w:hAnsi="Arial" w:cs="Arial"/>
          <w:sz w:val="24"/>
          <w:szCs w:val="22"/>
        </w:rPr>
      </w:pPr>
      <w:r w:rsidRPr="00756323">
        <w:rPr>
          <w:rFonts w:ascii="Arial" w:hAnsi="Arial" w:cs="Arial" w:hint="eastAsia"/>
          <w:b/>
          <w:bCs/>
          <w:sz w:val="24"/>
          <w:szCs w:val="22"/>
        </w:rPr>
        <w:t>主要完成单位：</w:t>
      </w:r>
      <w:r w:rsidRPr="002B2B3C">
        <w:rPr>
          <w:rFonts w:ascii="Arial" w:hAnsi="Arial" w:cs="Arial" w:hint="eastAsia"/>
          <w:sz w:val="24"/>
          <w:szCs w:val="22"/>
        </w:rPr>
        <w:t>东北大学、中国科学院金属研究所、江苏科技大学</w:t>
      </w:r>
    </w:p>
    <w:p w14:paraId="2FA0BCBB" w14:textId="4209AF78" w:rsidR="00756323" w:rsidRPr="00756323" w:rsidRDefault="002B2B3C" w:rsidP="00756323">
      <w:pPr>
        <w:snapToGrid w:val="0"/>
        <w:spacing w:line="360" w:lineRule="auto"/>
        <w:rPr>
          <w:rFonts w:ascii="Arial" w:hAnsi="Arial" w:cs="Arial"/>
          <w:sz w:val="24"/>
          <w:szCs w:val="22"/>
        </w:rPr>
      </w:pPr>
      <w:r w:rsidRPr="00756323">
        <w:rPr>
          <w:rFonts w:ascii="Arial" w:hAnsi="Arial" w:cs="Arial" w:hint="eastAsia"/>
          <w:b/>
          <w:bCs/>
          <w:sz w:val="24"/>
          <w:szCs w:val="22"/>
        </w:rPr>
        <w:t>项目简介：</w:t>
      </w:r>
      <w:r w:rsidR="00756323" w:rsidRPr="00756323">
        <w:rPr>
          <w:rFonts w:ascii="Arial" w:hAnsi="Arial" w:cs="Arial" w:hint="eastAsia"/>
          <w:sz w:val="24"/>
          <w:szCs w:val="22"/>
        </w:rPr>
        <w:t>高氮不锈钢是随着冶金科技进步出现的一种新型工程材料，具有优异的综合力学性能和耐蚀性能，在航空航天、石油化工、海洋工程、能源、医疗器械和军事等诸多领域应用前景广泛，作为我国高端装备制造业急需的关键材料，逐渐成为研发和应用的焦点。然而，</w:t>
      </w:r>
      <w:proofErr w:type="gramStart"/>
      <w:r w:rsidR="00756323" w:rsidRPr="00756323">
        <w:rPr>
          <w:rFonts w:ascii="Arial" w:hAnsi="Arial" w:cs="Arial" w:hint="eastAsia"/>
          <w:sz w:val="24"/>
          <w:szCs w:val="22"/>
        </w:rPr>
        <w:t>氮及其</w:t>
      </w:r>
      <w:proofErr w:type="gramEnd"/>
      <w:r w:rsidR="00756323" w:rsidRPr="00756323">
        <w:rPr>
          <w:rFonts w:ascii="Arial" w:hAnsi="Arial" w:cs="Arial" w:hint="eastAsia"/>
          <w:sz w:val="24"/>
          <w:szCs w:val="22"/>
        </w:rPr>
        <w:t>与钢中合金元素的相互作用对耐蚀性能的影响机制仍不明晰，特别是超过常压溶解度的更高氮含量的有益作用尚需进一步深入挖掘。受加压冶金关键装备及技术的制约，关于更高氮含量对不锈钢耐蚀性能作用机制</w:t>
      </w:r>
      <w:r w:rsidR="0056279E" w:rsidRPr="00756323">
        <w:rPr>
          <w:rFonts w:ascii="Arial" w:hAnsi="Arial" w:cs="Arial" w:hint="eastAsia"/>
          <w:sz w:val="24"/>
          <w:szCs w:val="22"/>
        </w:rPr>
        <w:t>的</w:t>
      </w:r>
      <w:r w:rsidR="00756323" w:rsidRPr="00756323">
        <w:rPr>
          <w:rFonts w:ascii="Arial" w:hAnsi="Arial" w:cs="Arial" w:hint="eastAsia"/>
          <w:sz w:val="24"/>
          <w:szCs w:val="22"/>
        </w:rPr>
        <w:t>研究鲜有报道。本项目在国家自然科学基金重点项目和钢铁联合重点项目等资助下，开展了高氮不锈钢钝化与腐蚀机理方面的研究工作，主要取得如下创新点：</w:t>
      </w:r>
    </w:p>
    <w:p w14:paraId="44751C30" w14:textId="77777777" w:rsidR="00756323" w:rsidRPr="00756323" w:rsidRDefault="00756323" w:rsidP="00756323">
      <w:pPr>
        <w:snapToGrid w:val="0"/>
        <w:spacing w:line="360" w:lineRule="auto"/>
        <w:ind w:firstLineChars="200" w:firstLine="480"/>
        <w:rPr>
          <w:rFonts w:ascii="Arial" w:hAnsi="Arial" w:cs="Arial"/>
          <w:sz w:val="24"/>
          <w:szCs w:val="22"/>
        </w:rPr>
      </w:pPr>
      <w:r w:rsidRPr="00756323">
        <w:rPr>
          <w:rFonts w:ascii="Arial" w:hAnsi="Arial" w:cs="Arial" w:hint="eastAsia"/>
          <w:sz w:val="24"/>
          <w:szCs w:val="22"/>
        </w:rPr>
        <w:t>（</w:t>
      </w:r>
      <w:r w:rsidRPr="00756323">
        <w:rPr>
          <w:rFonts w:ascii="Arial" w:hAnsi="Arial" w:cs="Arial" w:hint="eastAsia"/>
          <w:sz w:val="24"/>
          <w:szCs w:val="22"/>
        </w:rPr>
        <w:t>1</w:t>
      </w:r>
      <w:r w:rsidRPr="00756323">
        <w:rPr>
          <w:rFonts w:ascii="Arial" w:hAnsi="Arial" w:cs="Arial" w:hint="eastAsia"/>
          <w:sz w:val="24"/>
          <w:szCs w:val="22"/>
        </w:rPr>
        <w:t>）从“溶解</w:t>
      </w:r>
      <w:r w:rsidRPr="00756323">
        <w:rPr>
          <w:rFonts w:ascii="Arial" w:hAnsi="Arial" w:cs="Arial" w:hint="eastAsia"/>
          <w:sz w:val="24"/>
          <w:szCs w:val="22"/>
        </w:rPr>
        <w:t>-</w:t>
      </w:r>
      <w:r w:rsidRPr="00756323">
        <w:rPr>
          <w:rFonts w:ascii="Arial" w:hAnsi="Arial" w:cs="Arial" w:hint="eastAsia"/>
          <w:sz w:val="24"/>
          <w:szCs w:val="22"/>
        </w:rPr>
        <w:t>电离</w:t>
      </w:r>
      <w:r w:rsidRPr="00756323">
        <w:rPr>
          <w:rFonts w:ascii="Arial" w:hAnsi="Arial" w:cs="Arial" w:hint="eastAsia"/>
          <w:sz w:val="24"/>
          <w:szCs w:val="22"/>
        </w:rPr>
        <w:t>-</w:t>
      </w:r>
      <w:r w:rsidRPr="00756323">
        <w:rPr>
          <w:rFonts w:ascii="Arial" w:hAnsi="Arial" w:cs="Arial" w:hint="eastAsia"/>
          <w:sz w:val="24"/>
          <w:szCs w:val="22"/>
        </w:rPr>
        <w:t>沉积”视角，首次定量描述了</w:t>
      </w:r>
      <w:proofErr w:type="gramStart"/>
      <w:r w:rsidRPr="00756323">
        <w:rPr>
          <w:rFonts w:ascii="Arial" w:hAnsi="Arial" w:cs="Arial" w:hint="eastAsia"/>
          <w:sz w:val="24"/>
          <w:szCs w:val="22"/>
        </w:rPr>
        <w:t>氮通过</w:t>
      </w:r>
      <w:proofErr w:type="gramEnd"/>
      <w:r w:rsidRPr="00756323">
        <w:rPr>
          <w:rFonts w:ascii="Arial" w:hAnsi="Arial" w:cs="Arial" w:hint="eastAsia"/>
          <w:sz w:val="24"/>
          <w:szCs w:val="22"/>
        </w:rPr>
        <w:t>生成</w:t>
      </w:r>
      <w:r w:rsidRPr="00756323">
        <w:rPr>
          <w:rFonts w:ascii="Arial" w:hAnsi="Arial" w:cs="Arial" w:hint="eastAsia"/>
          <w:sz w:val="24"/>
          <w:szCs w:val="22"/>
        </w:rPr>
        <w:t>NH</w:t>
      </w:r>
      <w:r w:rsidRPr="00756323">
        <w:rPr>
          <w:rFonts w:ascii="Arial" w:hAnsi="Arial" w:cs="Arial" w:hint="eastAsia"/>
          <w:sz w:val="24"/>
          <w:szCs w:val="22"/>
          <w:vertAlign w:val="subscript"/>
        </w:rPr>
        <w:t>3</w:t>
      </w:r>
      <w:r w:rsidRPr="00756323">
        <w:rPr>
          <w:rFonts w:ascii="Arial" w:hAnsi="Arial" w:cs="Arial" w:hint="eastAsia"/>
          <w:sz w:val="24"/>
          <w:szCs w:val="22"/>
        </w:rPr>
        <w:t>/NH</w:t>
      </w:r>
      <w:r w:rsidRPr="00756323">
        <w:rPr>
          <w:rFonts w:ascii="Arial" w:hAnsi="Arial" w:cs="Arial" w:hint="eastAsia"/>
          <w:sz w:val="24"/>
          <w:szCs w:val="22"/>
          <w:vertAlign w:val="subscript"/>
        </w:rPr>
        <w:t>4</w:t>
      </w:r>
      <w:r w:rsidRPr="00756323">
        <w:rPr>
          <w:rFonts w:ascii="Arial" w:hAnsi="Arial" w:cs="Arial" w:hint="eastAsia"/>
          <w:sz w:val="24"/>
          <w:szCs w:val="22"/>
          <w:vertAlign w:val="superscript"/>
        </w:rPr>
        <w:t>+</w:t>
      </w:r>
      <w:r w:rsidRPr="00756323">
        <w:rPr>
          <w:rFonts w:ascii="Arial" w:hAnsi="Arial" w:cs="Arial" w:hint="eastAsia"/>
          <w:sz w:val="24"/>
          <w:szCs w:val="22"/>
        </w:rPr>
        <w:t>消耗金属</w:t>
      </w:r>
      <w:r w:rsidRPr="00756323">
        <w:rPr>
          <w:rFonts w:ascii="Arial" w:hAnsi="Arial" w:cs="Arial" w:hint="eastAsia"/>
          <w:sz w:val="24"/>
          <w:szCs w:val="22"/>
        </w:rPr>
        <w:t>/</w:t>
      </w:r>
      <w:r w:rsidRPr="00756323">
        <w:rPr>
          <w:rFonts w:ascii="Arial" w:hAnsi="Arial" w:cs="Arial" w:hint="eastAsia"/>
          <w:sz w:val="24"/>
          <w:szCs w:val="22"/>
        </w:rPr>
        <w:t>溶液界面</w:t>
      </w:r>
      <w:r w:rsidRPr="00756323">
        <w:rPr>
          <w:rFonts w:ascii="Arial" w:hAnsi="Arial" w:cs="Arial" w:hint="eastAsia"/>
          <w:sz w:val="24"/>
          <w:szCs w:val="22"/>
        </w:rPr>
        <w:t>H</w:t>
      </w:r>
      <w:r w:rsidRPr="00756323">
        <w:rPr>
          <w:rFonts w:ascii="Arial" w:hAnsi="Arial" w:cs="Arial" w:hint="eastAsia"/>
          <w:sz w:val="24"/>
          <w:szCs w:val="22"/>
          <w:vertAlign w:val="superscript"/>
        </w:rPr>
        <w:t>+</w:t>
      </w:r>
      <w:r w:rsidRPr="00756323">
        <w:rPr>
          <w:rFonts w:ascii="Arial" w:hAnsi="Arial" w:cs="Arial" w:hint="eastAsia"/>
          <w:sz w:val="24"/>
          <w:szCs w:val="22"/>
        </w:rPr>
        <w:t>，加速钝化膜形核长大的动态过程，揭示了</w:t>
      </w:r>
      <w:proofErr w:type="gramStart"/>
      <w:r w:rsidRPr="00756323">
        <w:rPr>
          <w:rFonts w:ascii="Arial" w:hAnsi="Arial" w:cs="Arial" w:hint="eastAsia"/>
          <w:sz w:val="24"/>
          <w:szCs w:val="22"/>
        </w:rPr>
        <w:t>氮促进</w:t>
      </w:r>
      <w:proofErr w:type="gramEnd"/>
      <w:r w:rsidRPr="00756323">
        <w:rPr>
          <w:rFonts w:ascii="Arial" w:hAnsi="Arial" w:cs="Arial" w:hint="eastAsia"/>
          <w:sz w:val="24"/>
          <w:szCs w:val="22"/>
        </w:rPr>
        <w:t>钝化膜形成，改善耐蚀性的本质；阐明了超过常压溶解度的更高</w:t>
      </w:r>
      <w:proofErr w:type="gramStart"/>
      <w:r w:rsidRPr="00756323">
        <w:rPr>
          <w:rFonts w:ascii="Arial" w:hAnsi="Arial" w:cs="Arial" w:hint="eastAsia"/>
          <w:sz w:val="24"/>
          <w:szCs w:val="22"/>
        </w:rPr>
        <w:t>氮增加</w:t>
      </w:r>
      <w:proofErr w:type="gramEnd"/>
      <w:r w:rsidRPr="00756323">
        <w:rPr>
          <w:rFonts w:ascii="Arial" w:hAnsi="Arial" w:cs="Arial" w:hint="eastAsia"/>
          <w:sz w:val="24"/>
          <w:szCs w:val="22"/>
        </w:rPr>
        <w:t>钝化膜中铬含量、降低钝化膜缺陷密度，显著提高耐蚀性的作用机制，从而提出“利用加压冶金手段突破氮常压溶解度限制增氮”显著提升耐蚀性的方法。</w:t>
      </w:r>
    </w:p>
    <w:p w14:paraId="5BC73780" w14:textId="77777777" w:rsidR="00756323" w:rsidRPr="00756323" w:rsidRDefault="00756323" w:rsidP="00756323">
      <w:pPr>
        <w:snapToGrid w:val="0"/>
        <w:spacing w:line="360" w:lineRule="auto"/>
        <w:ind w:firstLineChars="200" w:firstLine="480"/>
        <w:rPr>
          <w:rFonts w:ascii="Arial" w:hAnsi="Arial" w:cs="Arial"/>
          <w:sz w:val="24"/>
          <w:szCs w:val="22"/>
        </w:rPr>
      </w:pPr>
      <w:r w:rsidRPr="00756323">
        <w:rPr>
          <w:rFonts w:ascii="Arial" w:hAnsi="Arial" w:cs="Arial" w:hint="eastAsia"/>
          <w:sz w:val="24"/>
          <w:szCs w:val="22"/>
        </w:rPr>
        <w:t>（</w:t>
      </w:r>
      <w:r w:rsidRPr="00756323">
        <w:rPr>
          <w:rFonts w:ascii="Arial" w:hAnsi="Arial" w:cs="Arial" w:hint="eastAsia"/>
          <w:sz w:val="24"/>
          <w:szCs w:val="22"/>
        </w:rPr>
        <w:t>2</w:t>
      </w:r>
      <w:r w:rsidRPr="00756323">
        <w:rPr>
          <w:rFonts w:ascii="Arial" w:hAnsi="Arial" w:cs="Arial" w:hint="eastAsia"/>
          <w:sz w:val="24"/>
          <w:szCs w:val="22"/>
        </w:rPr>
        <w:t>）阐明了增氮“提高固溶氮改善钝化膜并促进再钝化”与“析出氮化物诱发贫铬”影响高氮马氏体不锈钢耐蚀性的竞争机制。明晰了</w:t>
      </w:r>
      <w:proofErr w:type="gramStart"/>
      <w:r w:rsidRPr="00756323">
        <w:rPr>
          <w:rFonts w:ascii="Arial" w:hAnsi="Arial" w:cs="Arial" w:hint="eastAsia"/>
          <w:sz w:val="24"/>
          <w:szCs w:val="22"/>
        </w:rPr>
        <w:t>钼</w:t>
      </w:r>
      <w:proofErr w:type="gramEnd"/>
      <w:r w:rsidRPr="00756323">
        <w:rPr>
          <w:rFonts w:ascii="Arial" w:hAnsi="Arial" w:cs="Arial" w:hint="eastAsia"/>
          <w:sz w:val="24"/>
          <w:szCs w:val="22"/>
        </w:rPr>
        <w:t>提高不锈钢组织稳定性，增加固</w:t>
      </w:r>
      <w:proofErr w:type="gramStart"/>
      <w:r w:rsidRPr="00756323">
        <w:rPr>
          <w:rFonts w:ascii="Arial" w:hAnsi="Arial" w:cs="Arial" w:hint="eastAsia"/>
          <w:sz w:val="24"/>
          <w:szCs w:val="22"/>
        </w:rPr>
        <w:t>溶氮并</w:t>
      </w:r>
      <w:proofErr w:type="gramEnd"/>
      <w:r w:rsidRPr="00756323">
        <w:rPr>
          <w:rFonts w:ascii="Arial" w:hAnsi="Arial" w:cs="Arial" w:hint="eastAsia"/>
          <w:sz w:val="24"/>
          <w:szCs w:val="22"/>
        </w:rPr>
        <w:t>减少析出相，改善耐蚀性的新机制；与此同时，增</w:t>
      </w:r>
      <w:proofErr w:type="gramStart"/>
      <w:r w:rsidRPr="00756323">
        <w:rPr>
          <w:rFonts w:ascii="Arial" w:hAnsi="Arial" w:cs="Arial" w:hint="eastAsia"/>
          <w:sz w:val="24"/>
          <w:szCs w:val="22"/>
        </w:rPr>
        <w:t>加固溶氮强化</w:t>
      </w:r>
      <w:proofErr w:type="gramEnd"/>
      <w:r w:rsidRPr="00756323">
        <w:rPr>
          <w:rFonts w:ascii="Arial" w:hAnsi="Arial" w:cs="Arial" w:hint="eastAsia"/>
          <w:sz w:val="24"/>
          <w:szCs w:val="22"/>
        </w:rPr>
        <w:t>了</w:t>
      </w:r>
      <w:proofErr w:type="gramStart"/>
      <w:r w:rsidRPr="00756323">
        <w:rPr>
          <w:rFonts w:ascii="Arial" w:hAnsi="Arial" w:cs="Arial" w:hint="eastAsia"/>
          <w:sz w:val="24"/>
          <w:szCs w:val="22"/>
        </w:rPr>
        <w:t>钼</w:t>
      </w:r>
      <w:proofErr w:type="gramEnd"/>
      <w:r w:rsidRPr="00756323">
        <w:rPr>
          <w:rFonts w:ascii="Arial" w:hAnsi="Arial" w:cs="Arial" w:hint="eastAsia"/>
          <w:sz w:val="24"/>
          <w:szCs w:val="22"/>
        </w:rPr>
        <w:t>改善耐蚀性作用，首次揭示了“氮钼协同”提高马氏体不锈钢耐蚀性的机理，建立了以“碳氮调控”和“氮钼协同”为核心的合金设计方法。</w:t>
      </w:r>
    </w:p>
    <w:p w14:paraId="04A91015" w14:textId="77777777" w:rsidR="00756323" w:rsidRDefault="00756323" w:rsidP="00756323">
      <w:pPr>
        <w:snapToGrid w:val="0"/>
        <w:spacing w:line="360" w:lineRule="auto"/>
        <w:ind w:firstLineChars="200" w:firstLine="480"/>
        <w:rPr>
          <w:rFonts w:ascii="Arial" w:hAnsi="Arial" w:cs="Arial"/>
          <w:sz w:val="24"/>
          <w:szCs w:val="22"/>
        </w:rPr>
      </w:pPr>
      <w:r w:rsidRPr="00756323">
        <w:rPr>
          <w:rFonts w:ascii="Arial" w:hAnsi="Arial" w:cs="Arial" w:hint="eastAsia"/>
          <w:sz w:val="24"/>
          <w:szCs w:val="22"/>
        </w:rPr>
        <w:t>（</w:t>
      </w:r>
      <w:r w:rsidRPr="00756323">
        <w:rPr>
          <w:rFonts w:ascii="Arial" w:hAnsi="Arial" w:cs="Arial" w:hint="eastAsia"/>
          <w:sz w:val="24"/>
          <w:szCs w:val="22"/>
        </w:rPr>
        <w:t>3</w:t>
      </w:r>
      <w:r w:rsidRPr="00756323">
        <w:rPr>
          <w:rFonts w:ascii="Arial" w:hAnsi="Arial" w:cs="Arial" w:hint="eastAsia"/>
          <w:sz w:val="24"/>
          <w:szCs w:val="22"/>
        </w:rPr>
        <w:t>）揭示了氮对高</w:t>
      </w:r>
      <w:proofErr w:type="gramStart"/>
      <w:r w:rsidRPr="00756323">
        <w:rPr>
          <w:rFonts w:ascii="Arial" w:hAnsi="Arial" w:cs="Arial" w:hint="eastAsia"/>
          <w:sz w:val="24"/>
          <w:szCs w:val="22"/>
        </w:rPr>
        <w:t>氮无镍</w:t>
      </w:r>
      <w:proofErr w:type="gramEnd"/>
      <w:r w:rsidRPr="00756323">
        <w:rPr>
          <w:rFonts w:ascii="Arial" w:hAnsi="Arial" w:cs="Arial" w:hint="eastAsia"/>
          <w:sz w:val="24"/>
          <w:szCs w:val="22"/>
        </w:rPr>
        <w:t>奥氏体不锈钢在模拟体液中电化学腐蚀行为和生物学性能的影响规律，阐明了氮对表面能、界面张力的影响机理并建立了其与血液相容性的关系，开发出新型高</w:t>
      </w:r>
      <w:proofErr w:type="gramStart"/>
      <w:r w:rsidRPr="00756323">
        <w:rPr>
          <w:rFonts w:ascii="Arial" w:hAnsi="Arial" w:cs="Arial" w:hint="eastAsia"/>
          <w:sz w:val="24"/>
          <w:szCs w:val="22"/>
        </w:rPr>
        <w:t>氮无镍</w:t>
      </w:r>
      <w:proofErr w:type="gramEnd"/>
      <w:r w:rsidRPr="00756323">
        <w:rPr>
          <w:rFonts w:ascii="Arial" w:hAnsi="Arial" w:cs="Arial" w:hint="eastAsia"/>
          <w:sz w:val="24"/>
          <w:szCs w:val="22"/>
        </w:rPr>
        <w:t>医用不锈钢，颁布了外科植入用高</w:t>
      </w:r>
      <w:proofErr w:type="gramStart"/>
      <w:r w:rsidRPr="00756323">
        <w:rPr>
          <w:rFonts w:ascii="Arial" w:hAnsi="Arial" w:cs="Arial" w:hint="eastAsia"/>
          <w:sz w:val="24"/>
          <w:szCs w:val="22"/>
        </w:rPr>
        <w:t>氮无镍</w:t>
      </w:r>
      <w:proofErr w:type="gramEnd"/>
      <w:r w:rsidRPr="00756323">
        <w:rPr>
          <w:rFonts w:ascii="Arial" w:hAnsi="Arial" w:cs="Arial" w:hint="eastAsia"/>
          <w:sz w:val="24"/>
          <w:szCs w:val="22"/>
        </w:rPr>
        <w:t>奥氏体不锈钢企业标准，</w:t>
      </w:r>
      <w:proofErr w:type="gramStart"/>
      <w:r w:rsidRPr="00756323">
        <w:rPr>
          <w:rFonts w:ascii="Arial" w:hAnsi="Arial" w:cs="Arial" w:hint="eastAsia"/>
          <w:sz w:val="24"/>
          <w:szCs w:val="22"/>
        </w:rPr>
        <w:t>并全球</w:t>
      </w:r>
      <w:proofErr w:type="gramEnd"/>
      <w:r w:rsidRPr="00756323">
        <w:rPr>
          <w:rFonts w:ascii="Arial" w:hAnsi="Arial" w:cs="Arial" w:hint="eastAsia"/>
          <w:sz w:val="24"/>
          <w:szCs w:val="22"/>
        </w:rPr>
        <w:t>首次将该新材料用于心血管支架（获得</w:t>
      </w:r>
      <w:r w:rsidRPr="00756323">
        <w:rPr>
          <w:rFonts w:ascii="Arial" w:hAnsi="Arial" w:cs="Arial" w:hint="eastAsia"/>
          <w:sz w:val="24"/>
          <w:szCs w:val="22"/>
        </w:rPr>
        <w:t>CE</w:t>
      </w:r>
      <w:r w:rsidRPr="00756323">
        <w:rPr>
          <w:rFonts w:ascii="Arial" w:hAnsi="Arial" w:cs="Arial" w:hint="eastAsia"/>
          <w:sz w:val="24"/>
          <w:szCs w:val="22"/>
        </w:rPr>
        <w:t>认证）。</w:t>
      </w:r>
    </w:p>
    <w:p w14:paraId="5B1E9244" w14:textId="77777777" w:rsidR="00CF5EC9" w:rsidRDefault="00CF5EC9" w:rsidP="00756323">
      <w:pPr>
        <w:snapToGrid w:val="0"/>
        <w:spacing w:line="360" w:lineRule="auto"/>
        <w:ind w:firstLineChars="200" w:firstLine="480"/>
        <w:rPr>
          <w:rFonts w:ascii="Arial" w:hAnsi="Arial" w:cs="Arial"/>
          <w:sz w:val="24"/>
          <w:szCs w:val="22"/>
        </w:rPr>
      </w:pPr>
    </w:p>
    <w:p w14:paraId="6D7E33D9" w14:textId="77777777" w:rsidR="00CF5EC9" w:rsidRPr="00756323" w:rsidRDefault="00CF5EC9" w:rsidP="00756323">
      <w:pPr>
        <w:snapToGrid w:val="0"/>
        <w:spacing w:line="360" w:lineRule="auto"/>
        <w:ind w:firstLineChars="200" w:firstLine="480"/>
        <w:rPr>
          <w:rFonts w:ascii="Arial" w:hAnsi="Arial" w:cs="Arial" w:hint="eastAsia"/>
          <w:sz w:val="24"/>
          <w:szCs w:val="22"/>
        </w:rPr>
      </w:pPr>
    </w:p>
    <w:p w14:paraId="6138E38F" w14:textId="71D842DF" w:rsidR="002B2B3C" w:rsidRPr="00756323" w:rsidRDefault="002B2B3C" w:rsidP="00A54A88">
      <w:pPr>
        <w:snapToGrid w:val="0"/>
        <w:spacing w:line="360" w:lineRule="auto"/>
        <w:rPr>
          <w:rFonts w:ascii="Arial" w:hAnsi="Arial" w:cs="Arial"/>
          <w:b/>
          <w:bCs/>
          <w:sz w:val="24"/>
          <w:szCs w:val="22"/>
        </w:rPr>
      </w:pPr>
      <w:r w:rsidRPr="00756323">
        <w:rPr>
          <w:rFonts w:ascii="Arial" w:hAnsi="Arial" w:cs="Arial" w:hint="eastAsia"/>
          <w:b/>
          <w:bCs/>
          <w:sz w:val="24"/>
          <w:szCs w:val="22"/>
        </w:rPr>
        <w:lastRenderedPageBreak/>
        <w:t>代表作目录：</w:t>
      </w:r>
    </w:p>
    <w:p w14:paraId="7BEBC077" w14:textId="70A34670" w:rsidR="00077DFA" w:rsidRPr="007E59E2" w:rsidRDefault="007E59E2" w:rsidP="007E59E2">
      <w:pPr>
        <w:snapToGrid w:val="0"/>
        <w:spacing w:line="360" w:lineRule="auto"/>
        <w:rPr>
          <w:rFonts w:ascii="Arial" w:hAnsi="Arial" w:cs="Arial"/>
          <w:sz w:val="24"/>
          <w:szCs w:val="22"/>
        </w:rPr>
      </w:pPr>
      <w:r>
        <w:rPr>
          <w:rFonts w:ascii="Arial" w:hAnsi="Arial" w:cs="Arial" w:hint="eastAsia"/>
          <w:sz w:val="24"/>
          <w:szCs w:val="22"/>
        </w:rPr>
        <w:t xml:space="preserve">1. </w:t>
      </w:r>
      <w:r w:rsidR="00572FB2" w:rsidRPr="00572FB2">
        <w:rPr>
          <w:rFonts w:ascii="Arial" w:hAnsi="Arial" w:cs="Arial" w:hint="eastAsia"/>
          <w:sz w:val="24"/>
          <w:szCs w:val="22"/>
        </w:rPr>
        <w:t>Feng Hao</w:t>
      </w:r>
      <w:r w:rsidR="00572FB2">
        <w:rPr>
          <w:rFonts w:ascii="Arial" w:hAnsi="Arial" w:cs="Arial" w:hint="eastAsia"/>
          <w:sz w:val="24"/>
          <w:szCs w:val="22"/>
        </w:rPr>
        <w:t>,</w:t>
      </w:r>
      <w:r w:rsidR="00572FB2" w:rsidRPr="00572FB2">
        <w:rPr>
          <w:rFonts w:ascii="Arial" w:hAnsi="Arial" w:cs="Arial" w:hint="eastAsia"/>
          <w:sz w:val="24"/>
          <w:szCs w:val="22"/>
        </w:rPr>
        <w:t xml:space="preserve"> Li, Hua-Bing*</w:t>
      </w:r>
      <w:r w:rsidR="00572FB2">
        <w:rPr>
          <w:rFonts w:ascii="Arial" w:hAnsi="Arial" w:cs="Arial" w:hint="eastAsia"/>
          <w:sz w:val="24"/>
          <w:szCs w:val="22"/>
        </w:rPr>
        <w:t>,</w:t>
      </w:r>
      <w:r w:rsidR="00572FB2" w:rsidRPr="00572FB2">
        <w:rPr>
          <w:rFonts w:ascii="Arial" w:hAnsi="Arial" w:cs="Arial" w:hint="eastAsia"/>
          <w:sz w:val="24"/>
          <w:szCs w:val="22"/>
        </w:rPr>
        <w:t xml:space="preserve"> Dai Jing</w:t>
      </w:r>
      <w:r w:rsidR="00572FB2">
        <w:rPr>
          <w:rFonts w:ascii="Arial" w:hAnsi="Arial" w:cs="Arial" w:hint="eastAsia"/>
          <w:sz w:val="24"/>
          <w:szCs w:val="22"/>
        </w:rPr>
        <w:t>,</w:t>
      </w:r>
      <w:r w:rsidR="00572FB2" w:rsidRPr="00572FB2">
        <w:rPr>
          <w:rFonts w:ascii="Arial" w:hAnsi="Arial" w:cs="Arial" w:hint="eastAsia"/>
          <w:sz w:val="24"/>
          <w:szCs w:val="22"/>
        </w:rPr>
        <w:t xml:space="preserve"> Han Yu</w:t>
      </w:r>
      <w:r w:rsidR="00572FB2">
        <w:rPr>
          <w:rFonts w:ascii="Arial" w:hAnsi="Arial" w:cs="Arial" w:hint="eastAsia"/>
          <w:sz w:val="24"/>
          <w:szCs w:val="22"/>
        </w:rPr>
        <w:t>,</w:t>
      </w:r>
      <w:r w:rsidR="00572FB2" w:rsidRPr="00572FB2">
        <w:rPr>
          <w:rFonts w:ascii="Arial" w:hAnsi="Arial" w:cs="Arial" w:hint="eastAsia"/>
          <w:sz w:val="24"/>
          <w:szCs w:val="22"/>
        </w:rPr>
        <w:t xml:space="preserve"> Qu Jin-Dong</w:t>
      </w:r>
      <w:r w:rsidR="00572FB2">
        <w:rPr>
          <w:rFonts w:ascii="Arial" w:hAnsi="Arial" w:cs="Arial" w:hint="eastAsia"/>
          <w:sz w:val="24"/>
          <w:szCs w:val="22"/>
        </w:rPr>
        <w:t>,</w:t>
      </w:r>
      <w:r w:rsidR="00572FB2" w:rsidRPr="00572FB2">
        <w:rPr>
          <w:rFonts w:ascii="Arial" w:hAnsi="Arial" w:cs="Arial" w:hint="eastAsia"/>
          <w:sz w:val="24"/>
          <w:szCs w:val="22"/>
        </w:rPr>
        <w:t xml:space="preserve"> Jiang Zhou-Hua</w:t>
      </w:r>
      <w:r w:rsidR="00572FB2">
        <w:rPr>
          <w:rFonts w:ascii="Arial" w:hAnsi="Arial" w:cs="Arial" w:hint="eastAsia"/>
          <w:sz w:val="24"/>
          <w:szCs w:val="22"/>
        </w:rPr>
        <w:t>,</w:t>
      </w:r>
      <w:r w:rsidR="00572FB2" w:rsidRPr="00572FB2">
        <w:rPr>
          <w:rFonts w:ascii="Arial" w:hAnsi="Arial" w:cs="Arial" w:hint="eastAsia"/>
          <w:sz w:val="24"/>
          <w:szCs w:val="22"/>
        </w:rPr>
        <w:t xml:space="preserve"> Zhao Yang</w:t>
      </w:r>
      <w:r w:rsidR="00572FB2">
        <w:rPr>
          <w:rFonts w:ascii="Arial" w:hAnsi="Arial" w:cs="Arial" w:hint="eastAsia"/>
          <w:sz w:val="24"/>
          <w:szCs w:val="22"/>
        </w:rPr>
        <w:t>,</w:t>
      </w:r>
      <w:r w:rsidR="00572FB2" w:rsidRPr="00572FB2">
        <w:rPr>
          <w:rFonts w:ascii="Arial" w:hAnsi="Arial" w:cs="Arial" w:hint="eastAsia"/>
          <w:sz w:val="24"/>
          <w:szCs w:val="22"/>
        </w:rPr>
        <w:t xml:space="preserve"> Zhang Tao*.</w:t>
      </w:r>
      <w:r w:rsidR="00572FB2">
        <w:rPr>
          <w:rFonts w:ascii="Arial" w:hAnsi="Arial" w:cs="Arial" w:hint="eastAsia"/>
          <w:sz w:val="24"/>
          <w:szCs w:val="22"/>
        </w:rPr>
        <w:t xml:space="preserve"> </w:t>
      </w:r>
      <w:r w:rsidR="00077DFA" w:rsidRPr="007E59E2">
        <w:rPr>
          <w:rFonts w:ascii="Arial" w:hAnsi="Arial" w:cs="Arial" w:hint="eastAsia"/>
          <w:sz w:val="24"/>
          <w:szCs w:val="22"/>
        </w:rPr>
        <w:t xml:space="preserve">Why </w:t>
      </w:r>
      <w:proofErr w:type="spellStart"/>
      <w:r w:rsidR="00077DFA" w:rsidRPr="007E59E2">
        <w:rPr>
          <w:rFonts w:ascii="Arial" w:hAnsi="Arial" w:cs="Arial" w:hint="eastAsia"/>
          <w:sz w:val="24"/>
          <w:szCs w:val="22"/>
        </w:rPr>
        <w:t>CoCrFeMnNi</w:t>
      </w:r>
      <w:proofErr w:type="spellEnd"/>
      <w:r w:rsidR="00077DFA" w:rsidRPr="007E59E2">
        <w:rPr>
          <w:rFonts w:ascii="Arial" w:hAnsi="Arial" w:cs="Arial" w:hint="eastAsia"/>
          <w:sz w:val="24"/>
          <w:szCs w:val="22"/>
        </w:rPr>
        <w:t xml:space="preserve"> HEA could not passivate in chloride </w:t>
      </w:r>
      <w:proofErr w:type="gramStart"/>
      <w:r w:rsidR="00077DFA" w:rsidRPr="007E59E2">
        <w:rPr>
          <w:rFonts w:ascii="Arial" w:hAnsi="Arial" w:cs="Arial" w:hint="eastAsia"/>
          <w:sz w:val="24"/>
          <w:szCs w:val="22"/>
        </w:rPr>
        <w:t>solution?-</w:t>
      </w:r>
      <w:proofErr w:type="gramEnd"/>
      <w:r w:rsidR="00077DFA" w:rsidRPr="007E59E2">
        <w:rPr>
          <w:rFonts w:ascii="Arial" w:hAnsi="Arial" w:cs="Arial" w:hint="eastAsia"/>
          <w:sz w:val="24"/>
          <w:szCs w:val="22"/>
        </w:rPr>
        <w:t xml:space="preserve">A novel strategy to significantly improve corrosion resistance of </w:t>
      </w:r>
      <w:proofErr w:type="spellStart"/>
      <w:r w:rsidR="00077DFA" w:rsidRPr="007E59E2">
        <w:rPr>
          <w:rFonts w:ascii="Arial" w:hAnsi="Arial" w:cs="Arial" w:hint="eastAsia"/>
          <w:sz w:val="24"/>
          <w:szCs w:val="22"/>
        </w:rPr>
        <w:t>CoCrFeMnNi</w:t>
      </w:r>
      <w:proofErr w:type="spellEnd"/>
      <w:r w:rsidR="00077DFA" w:rsidRPr="007E59E2">
        <w:rPr>
          <w:rFonts w:ascii="Arial" w:hAnsi="Arial" w:cs="Arial" w:hint="eastAsia"/>
          <w:sz w:val="24"/>
          <w:szCs w:val="22"/>
        </w:rPr>
        <w:t xml:space="preserve"> HEA by N-alloying, Corrosion Science, 2022, 204: 110396.</w:t>
      </w:r>
    </w:p>
    <w:p w14:paraId="2197B759" w14:textId="10CD033D" w:rsidR="00077DFA" w:rsidRPr="00077DFA" w:rsidRDefault="00077DFA" w:rsidP="00077DFA">
      <w:pPr>
        <w:snapToGrid w:val="0"/>
        <w:spacing w:line="360" w:lineRule="auto"/>
        <w:rPr>
          <w:rFonts w:ascii="Arial" w:hAnsi="Arial" w:cs="Arial"/>
          <w:sz w:val="24"/>
          <w:szCs w:val="22"/>
        </w:rPr>
      </w:pPr>
      <w:r w:rsidRPr="00572FB2">
        <w:rPr>
          <w:rFonts w:ascii="Arial" w:hAnsi="Arial" w:cs="Arial" w:hint="eastAsia"/>
          <w:sz w:val="24"/>
          <w:szCs w:val="22"/>
          <w:lang w:val="de-DE"/>
        </w:rPr>
        <w:t>2</w:t>
      </w:r>
      <w:r w:rsidR="007E59E2" w:rsidRPr="00572FB2">
        <w:rPr>
          <w:rFonts w:ascii="Arial" w:hAnsi="Arial" w:cs="Arial" w:hint="eastAsia"/>
          <w:sz w:val="24"/>
          <w:szCs w:val="22"/>
          <w:lang w:val="de-DE"/>
        </w:rPr>
        <w:t xml:space="preserve">. </w:t>
      </w:r>
      <w:r w:rsidR="00572FB2" w:rsidRPr="00572FB2">
        <w:rPr>
          <w:rFonts w:ascii="Arial" w:hAnsi="Arial" w:cs="Arial" w:hint="eastAsia"/>
          <w:sz w:val="24"/>
          <w:szCs w:val="22"/>
          <w:lang w:val="de-DE"/>
        </w:rPr>
        <w:t>Fu Yao</w:t>
      </w:r>
      <w:r w:rsidR="00572FB2">
        <w:rPr>
          <w:rFonts w:ascii="Arial" w:hAnsi="Arial" w:cs="Arial" w:hint="eastAsia"/>
          <w:sz w:val="24"/>
          <w:szCs w:val="22"/>
          <w:lang w:val="de-DE"/>
        </w:rPr>
        <w:t>,</w:t>
      </w:r>
      <w:r w:rsidR="00572FB2" w:rsidRPr="00572FB2">
        <w:rPr>
          <w:rFonts w:ascii="Arial" w:hAnsi="Arial" w:cs="Arial" w:hint="eastAsia"/>
          <w:sz w:val="24"/>
          <w:szCs w:val="22"/>
          <w:lang w:val="de-DE"/>
        </w:rPr>
        <w:t xml:space="preserve"> Wu Xinqiang*</w:t>
      </w:r>
      <w:r w:rsidR="00572FB2">
        <w:rPr>
          <w:rFonts w:ascii="Arial" w:hAnsi="Arial" w:cs="Arial" w:hint="eastAsia"/>
          <w:sz w:val="24"/>
          <w:szCs w:val="22"/>
          <w:lang w:val="de-DE"/>
        </w:rPr>
        <w:t>,</w:t>
      </w:r>
      <w:r w:rsidR="00572FB2" w:rsidRPr="00572FB2">
        <w:rPr>
          <w:rFonts w:ascii="Arial" w:hAnsi="Arial" w:cs="Arial" w:hint="eastAsia"/>
          <w:sz w:val="24"/>
          <w:szCs w:val="22"/>
          <w:lang w:val="de-DE"/>
        </w:rPr>
        <w:t xml:space="preserve"> Han En-Hou</w:t>
      </w:r>
      <w:r w:rsidR="00572FB2">
        <w:rPr>
          <w:rFonts w:ascii="Arial" w:hAnsi="Arial" w:cs="Arial" w:hint="eastAsia"/>
          <w:sz w:val="24"/>
          <w:szCs w:val="22"/>
          <w:lang w:val="de-DE"/>
        </w:rPr>
        <w:t>,</w:t>
      </w:r>
      <w:r w:rsidR="00572FB2" w:rsidRPr="00572FB2">
        <w:rPr>
          <w:rFonts w:ascii="Arial" w:hAnsi="Arial" w:cs="Arial" w:hint="eastAsia"/>
          <w:sz w:val="24"/>
          <w:szCs w:val="22"/>
          <w:lang w:val="de-DE"/>
        </w:rPr>
        <w:t xml:space="preserve"> Ke Wei</w:t>
      </w:r>
      <w:r w:rsidR="00572FB2">
        <w:rPr>
          <w:rFonts w:ascii="Arial" w:hAnsi="Arial" w:cs="Arial" w:hint="eastAsia"/>
          <w:sz w:val="24"/>
          <w:szCs w:val="22"/>
          <w:lang w:val="de-DE"/>
        </w:rPr>
        <w:t>,</w:t>
      </w:r>
      <w:r w:rsidR="00572FB2" w:rsidRPr="00572FB2">
        <w:rPr>
          <w:rFonts w:ascii="Arial" w:hAnsi="Arial" w:cs="Arial" w:hint="eastAsia"/>
          <w:sz w:val="24"/>
          <w:szCs w:val="22"/>
          <w:lang w:val="de-DE"/>
        </w:rPr>
        <w:t xml:space="preserve"> Yang Ke</w:t>
      </w:r>
      <w:r w:rsidR="00572FB2">
        <w:rPr>
          <w:rFonts w:ascii="Arial" w:hAnsi="Arial" w:cs="Arial" w:hint="eastAsia"/>
          <w:sz w:val="24"/>
          <w:szCs w:val="22"/>
          <w:lang w:val="de-DE"/>
        </w:rPr>
        <w:t>,</w:t>
      </w:r>
      <w:r w:rsidR="00572FB2" w:rsidRPr="00572FB2">
        <w:rPr>
          <w:rFonts w:ascii="Arial" w:hAnsi="Arial" w:cs="Arial" w:hint="eastAsia"/>
          <w:sz w:val="24"/>
          <w:szCs w:val="22"/>
          <w:lang w:val="de-DE"/>
        </w:rPr>
        <w:t xml:space="preserve"> Jiang Zhouhua. </w:t>
      </w:r>
      <w:r w:rsidRPr="00077DFA">
        <w:rPr>
          <w:rFonts w:ascii="Arial" w:hAnsi="Arial" w:cs="Arial" w:hint="eastAsia"/>
          <w:sz w:val="24"/>
          <w:szCs w:val="22"/>
        </w:rPr>
        <w:t>Effects of cold work and sensitization treatment on the corrosion resistance of high nitrogen stainless steel in chloride solutions</w:t>
      </w:r>
      <w:r w:rsidR="007E59E2">
        <w:rPr>
          <w:rFonts w:ascii="Arial" w:hAnsi="Arial" w:cs="Arial" w:hint="eastAsia"/>
          <w:sz w:val="24"/>
          <w:szCs w:val="22"/>
        </w:rPr>
        <w:t xml:space="preserve">, </w:t>
      </w:r>
      <w:proofErr w:type="spellStart"/>
      <w:r w:rsidRPr="00077DFA">
        <w:rPr>
          <w:rFonts w:ascii="Arial" w:hAnsi="Arial" w:cs="Arial" w:hint="eastAsia"/>
          <w:sz w:val="24"/>
          <w:szCs w:val="22"/>
        </w:rPr>
        <w:t>Electrochimica</w:t>
      </w:r>
      <w:proofErr w:type="spellEnd"/>
      <w:r w:rsidRPr="00077DFA">
        <w:rPr>
          <w:rFonts w:ascii="Arial" w:hAnsi="Arial" w:cs="Arial" w:hint="eastAsia"/>
          <w:sz w:val="24"/>
          <w:szCs w:val="22"/>
        </w:rPr>
        <w:t xml:space="preserve"> Acta</w:t>
      </w:r>
      <w:r w:rsidR="00E17E19">
        <w:rPr>
          <w:rFonts w:ascii="Arial" w:hAnsi="Arial" w:cs="Arial" w:hint="eastAsia"/>
          <w:sz w:val="24"/>
          <w:szCs w:val="22"/>
        </w:rPr>
        <w:t>,</w:t>
      </w:r>
      <w:r w:rsidR="007E59E2">
        <w:rPr>
          <w:rFonts w:ascii="Arial" w:hAnsi="Arial" w:cs="Arial" w:hint="eastAsia"/>
          <w:sz w:val="24"/>
          <w:szCs w:val="22"/>
        </w:rPr>
        <w:t xml:space="preserve"> </w:t>
      </w:r>
      <w:r w:rsidRPr="00077DFA">
        <w:rPr>
          <w:rFonts w:ascii="Arial" w:hAnsi="Arial" w:cs="Arial" w:hint="eastAsia"/>
          <w:sz w:val="24"/>
          <w:szCs w:val="22"/>
        </w:rPr>
        <w:t>2009, 54(5): 1618-1629</w:t>
      </w:r>
      <w:r w:rsidR="007E59E2">
        <w:rPr>
          <w:rFonts w:ascii="Arial" w:hAnsi="Arial" w:cs="Arial" w:hint="eastAsia"/>
          <w:sz w:val="24"/>
          <w:szCs w:val="22"/>
        </w:rPr>
        <w:t>.</w:t>
      </w:r>
    </w:p>
    <w:p w14:paraId="3D365F1A" w14:textId="2E690CAC" w:rsidR="00077DFA" w:rsidRPr="00077DFA" w:rsidRDefault="00077DFA" w:rsidP="00077DFA">
      <w:pPr>
        <w:snapToGrid w:val="0"/>
        <w:spacing w:line="360" w:lineRule="auto"/>
        <w:rPr>
          <w:rFonts w:ascii="Arial" w:hAnsi="Arial" w:cs="Arial"/>
          <w:sz w:val="24"/>
          <w:szCs w:val="22"/>
        </w:rPr>
      </w:pPr>
      <w:r w:rsidRPr="00077DFA">
        <w:rPr>
          <w:rFonts w:ascii="Arial" w:hAnsi="Arial" w:cs="Arial" w:hint="eastAsia"/>
          <w:sz w:val="24"/>
          <w:szCs w:val="22"/>
        </w:rPr>
        <w:t>3</w:t>
      </w:r>
      <w:r w:rsidR="007E59E2">
        <w:rPr>
          <w:rFonts w:ascii="Arial" w:hAnsi="Arial" w:cs="Arial" w:hint="eastAsia"/>
          <w:sz w:val="24"/>
          <w:szCs w:val="22"/>
        </w:rPr>
        <w:t xml:space="preserve">. </w:t>
      </w:r>
      <w:r w:rsidR="00572FB2" w:rsidRPr="00572FB2">
        <w:rPr>
          <w:rFonts w:ascii="Arial" w:hAnsi="Arial" w:cs="Arial" w:hint="eastAsia"/>
          <w:sz w:val="24"/>
          <w:szCs w:val="22"/>
        </w:rPr>
        <w:t>Feng Hao</w:t>
      </w:r>
      <w:r w:rsidR="00572FB2">
        <w:rPr>
          <w:rFonts w:ascii="Arial" w:hAnsi="Arial" w:cs="Arial" w:hint="eastAsia"/>
          <w:sz w:val="24"/>
          <w:szCs w:val="22"/>
        </w:rPr>
        <w:t>,</w:t>
      </w:r>
      <w:r w:rsidR="00572FB2" w:rsidRPr="00572FB2">
        <w:rPr>
          <w:rFonts w:ascii="Arial" w:hAnsi="Arial" w:cs="Arial" w:hint="eastAsia"/>
          <w:sz w:val="24"/>
          <w:szCs w:val="22"/>
        </w:rPr>
        <w:t xml:space="preserve"> Jiang </w:t>
      </w:r>
      <w:proofErr w:type="spellStart"/>
      <w:r w:rsidR="00572FB2" w:rsidRPr="00572FB2">
        <w:rPr>
          <w:rFonts w:ascii="Arial" w:hAnsi="Arial" w:cs="Arial" w:hint="eastAsia"/>
          <w:sz w:val="24"/>
          <w:szCs w:val="22"/>
        </w:rPr>
        <w:t>Zhouhua</w:t>
      </w:r>
      <w:proofErr w:type="spellEnd"/>
      <w:r w:rsidR="00572FB2">
        <w:rPr>
          <w:rFonts w:ascii="Arial" w:hAnsi="Arial" w:cs="Arial" w:hint="eastAsia"/>
          <w:sz w:val="24"/>
          <w:szCs w:val="22"/>
        </w:rPr>
        <w:t>,</w:t>
      </w:r>
      <w:r w:rsidR="00572FB2" w:rsidRPr="00572FB2">
        <w:rPr>
          <w:rFonts w:ascii="Arial" w:hAnsi="Arial" w:cs="Arial" w:hint="eastAsia"/>
          <w:sz w:val="24"/>
          <w:szCs w:val="22"/>
        </w:rPr>
        <w:t xml:space="preserve"> Li </w:t>
      </w:r>
      <w:proofErr w:type="spellStart"/>
      <w:r w:rsidR="00572FB2" w:rsidRPr="00572FB2">
        <w:rPr>
          <w:rFonts w:ascii="Arial" w:hAnsi="Arial" w:cs="Arial" w:hint="eastAsia"/>
          <w:sz w:val="24"/>
          <w:szCs w:val="22"/>
        </w:rPr>
        <w:t>Huabing</w:t>
      </w:r>
      <w:proofErr w:type="spellEnd"/>
      <w:r w:rsidR="00572FB2" w:rsidRPr="00572FB2">
        <w:rPr>
          <w:rFonts w:ascii="Arial" w:hAnsi="Arial" w:cs="Arial" w:hint="eastAsia"/>
          <w:sz w:val="24"/>
          <w:szCs w:val="22"/>
        </w:rPr>
        <w:t>*</w:t>
      </w:r>
      <w:r w:rsidR="00572FB2">
        <w:rPr>
          <w:rFonts w:ascii="Arial" w:hAnsi="Arial" w:cs="Arial" w:hint="eastAsia"/>
          <w:sz w:val="24"/>
          <w:szCs w:val="22"/>
        </w:rPr>
        <w:t>,</w:t>
      </w:r>
      <w:r w:rsidR="00572FB2" w:rsidRPr="00572FB2">
        <w:rPr>
          <w:rFonts w:ascii="Arial" w:hAnsi="Arial" w:cs="Arial" w:hint="eastAsia"/>
          <w:sz w:val="24"/>
          <w:szCs w:val="22"/>
        </w:rPr>
        <w:t xml:space="preserve"> Lu </w:t>
      </w:r>
      <w:proofErr w:type="spellStart"/>
      <w:r w:rsidR="00572FB2" w:rsidRPr="00572FB2">
        <w:rPr>
          <w:rFonts w:ascii="Arial" w:hAnsi="Arial" w:cs="Arial" w:hint="eastAsia"/>
          <w:sz w:val="24"/>
          <w:szCs w:val="22"/>
        </w:rPr>
        <w:t>Pengchong</w:t>
      </w:r>
      <w:proofErr w:type="spellEnd"/>
      <w:r w:rsidR="00572FB2">
        <w:rPr>
          <w:rFonts w:ascii="Arial" w:hAnsi="Arial" w:cs="Arial" w:hint="eastAsia"/>
          <w:sz w:val="24"/>
          <w:szCs w:val="22"/>
        </w:rPr>
        <w:t>,</w:t>
      </w:r>
      <w:r w:rsidR="00572FB2" w:rsidRPr="00572FB2">
        <w:rPr>
          <w:rFonts w:ascii="Arial" w:hAnsi="Arial" w:cs="Arial" w:hint="eastAsia"/>
          <w:sz w:val="24"/>
          <w:szCs w:val="22"/>
        </w:rPr>
        <w:t xml:space="preserve"> Zhang </w:t>
      </w:r>
      <w:proofErr w:type="spellStart"/>
      <w:r w:rsidR="00572FB2" w:rsidRPr="00572FB2">
        <w:rPr>
          <w:rFonts w:ascii="Arial" w:hAnsi="Arial" w:cs="Arial" w:hint="eastAsia"/>
          <w:sz w:val="24"/>
          <w:szCs w:val="22"/>
        </w:rPr>
        <w:t>Shucai</w:t>
      </w:r>
      <w:proofErr w:type="spellEnd"/>
      <w:r w:rsidR="00572FB2">
        <w:rPr>
          <w:rFonts w:ascii="Arial" w:hAnsi="Arial" w:cs="Arial" w:hint="eastAsia"/>
          <w:sz w:val="24"/>
          <w:szCs w:val="22"/>
        </w:rPr>
        <w:t>,</w:t>
      </w:r>
      <w:r w:rsidR="00572FB2" w:rsidRPr="00572FB2">
        <w:rPr>
          <w:rFonts w:ascii="Arial" w:hAnsi="Arial" w:cs="Arial" w:hint="eastAsia"/>
          <w:sz w:val="24"/>
          <w:szCs w:val="22"/>
        </w:rPr>
        <w:t xml:space="preserve"> Zhu </w:t>
      </w:r>
      <w:proofErr w:type="spellStart"/>
      <w:r w:rsidR="00572FB2" w:rsidRPr="00572FB2">
        <w:rPr>
          <w:rFonts w:ascii="Arial" w:hAnsi="Arial" w:cs="Arial" w:hint="eastAsia"/>
          <w:sz w:val="24"/>
          <w:szCs w:val="22"/>
        </w:rPr>
        <w:t>Hongchun</w:t>
      </w:r>
      <w:proofErr w:type="spellEnd"/>
      <w:r w:rsidR="00572FB2">
        <w:rPr>
          <w:rFonts w:ascii="Arial" w:hAnsi="Arial" w:cs="Arial" w:hint="eastAsia"/>
          <w:sz w:val="24"/>
          <w:szCs w:val="22"/>
        </w:rPr>
        <w:t>,</w:t>
      </w:r>
      <w:r w:rsidR="00572FB2" w:rsidRPr="00572FB2">
        <w:rPr>
          <w:rFonts w:ascii="Arial" w:hAnsi="Arial" w:cs="Arial" w:hint="eastAsia"/>
          <w:sz w:val="24"/>
          <w:szCs w:val="22"/>
        </w:rPr>
        <w:t xml:space="preserve"> Zhang Binbin</w:t>
      </w:r>
      <w:r w:rsidR="00572FB2">
        <w:rPr>
          <w:rFonts w:ascii="Arial" w:hAnsi="Arial" w:cs="Arial" w:hint="eastAsia"/>
          <w:sz w:val="24"/>
          <w:szCs w:val="22"/>
        </w:rPr>
        <w:t>,</w:t>
      </w:r>
      <w:r w:rsidR="00572FB2" w:rsidRPr="00572FB2">
        <w:rPr>
          <w:rFonts w:ascii="Arial" w:hAnsi="Arial" w:cs="Arial" w:hint="eastAsia"/>
          <w:sz w:val="24"/>
          <w:szCs w:val="22"/>
        </w:rPr>
        <w:t xml:space="preserve"> Zhang Tao*</w:t>
      </w:r>
      <w:r w:rsidR="00572FB2">
        <w:rPr>
          <w:rFonts w:ascii="Arial" w:hAnsi="Arial" w:cs="Arial" w:hint="eastAsia"/>
          <w:sz w:val="24"/>
          <w:szCs w:val="22"/>
        </w:rPr>
        <w:t>,</w:t>
      </w:r>
      <w:r w:rsidR="00572FB2" w:rsidRPr="00572FB2">
        <w:rPr>
          <w:rFonts w:ascii="Arial" w:hAnsi="Arial" w:cs="Arial" w:hint="eastAsia"/>
          <w:sz w:val="24"/>
          <w:szCs w:val="22"/>
        </w:rPr>
        <w:t xml:space="preserve"> Xu Dake</w:t>
      </w:r>
      <w:r w:rsidR="00572FB2">
        <w:rPr>
          <w:rFonts w:ascii="Arial" w:hAnsi="Arial" w:cs="Arial" w:hint="eastAsia"/>
          <w:sz w:val="24"/>
          <w:szCs w:val="22"/>
        </w:rPr>
        <w:t>,</w:t>
      </w:r>
      <w:r w:rsidR="00572FB2" w:rsidRPr="00572FB2">
        <w:rPr>
          <w:rFonts w:ascii="Arial" w:hAnsi="Arial" w:cs="Arial" w:hint="eastAsia"/>
          <w:sz w:val="24"/>
          <w:szCs w:val="22"/>
        </w:rPr>
        <w:t xml:space="preserve"> Chen Zhigang</w:t>
      </w:r>
      <w:r w:rsidR="00572FB2">
        <w:rPr>
          <w:rFonts w:ascii="Arial" w:hAnsi="Arial" w:cs="Arial" w:hint="eastAsia"/>
          <w:sz w:val="24"/>
          <w:szCs w:val="22"/>
        </w:rPr>
        <w:t xml:space="preserve">. </w:t>
      </w:r>
      <w:r w:rsidRPr="00077DFA">
        <w:rPr>
          <w:rFonts w:ascii="Arial" w:hAnsi="Arial" w:cs="Arial" w:hint="eastAsia"/>
          <w:sz w:val="24"/>
          <w:szCs w:val="22"/>
        </w:rPr>
        <w:t xml:space="preserve">Influence of nitrogen on corrosion </w:t>
      </w:r>
      <w:proofErr w:type="spellStart"/>
      <w:r w:rsidRPr="00077DFA">
        <w:rPr>
          <w:rFonts w:ascii="Arial" w:hAnsi="Arial" w:cs="Arial" w:hint="eastAsia"/>
          <w:sz w:val="24"/>
          <w:szCs w:val="22"/>
        </w:rPr>
        <w:t>behaviour</w:t>
      </w:r>
      <w:proofErr w:type="spellEnd"/>
      <w:r w:rsidRPr="00077DFA">
        <w:rPr>
          <w:rFonts w:ascii="Arial" w:hAnsi="Arial" w:cs="Arial" w:hint="eastAsia"/>
          <w:sz w:val="24"/>
          <w:szCs w:val="22"/>
        </w:rPr>
        <w:t xml:space="preserve"> of high nitrogen martensitic stainless steels manufactured by pressurized metallurgy</w:t>
      </w:r>
      <w:r w:rsidR="007E59E2">
        <w:rPr>
          <w:rFonts w:ascii="Arial" w:hAnsi="Arial" w:cs="Arial" w:hint="eastAsia"/>
          <w:sz w:val="24"/>
          <w:szCs w:val="22"/>
        </w:rPr>
        <w:t xml:space="preserve">, </w:t>
      </w:r>
      <w:r w:rsidRPr="00077DFA">
        <w:rPr>
          <w:rFonts w:ascii="Arial" w:hAnsi="Arial" w:cs="Arial" w:hint="eastAsia"/>
          <w:sz w:val="24"/>
          <w:szCs w:val="22"/>
        </w:rPr>
        <w:t>Corrosion Science</w:t>
      </w:r>
      <w:r w:rsidR="007E59E2">
        <w:rPr>
          <w:rFonts w:ascii="Arial" w:hAnsi="Arial" w:cs="Arial" w:hint="eastAsia"/>
          <w:sz w:val="24"/>
          <w:szCs w:val="22"/>
        </w:rPr>
        <w:t xml:space="preserve">, </w:t>
      </w:r>
      <w:r w:rsidRPr="00077DFA">
        <w:rPr>
          <w:rFonts w:ascii="Arial" w:hAnsi="Arial" w:cs="Arial" w:hint="eastAsia"/>
          <w:sz w:val="24"/>
          <w:szCs w:val="22"/>
        </w:rPr>
        <w:t>2018, 144: 288-300</w:t>
      </w:r>
      <w:r w:rsidR="007E59E2">
        <w:rPr>
          <w:rFonts w:ascii="Arial" w:hAnsi="Arial" w:cs="Arial" w:hint="eastAsia"/>
          <w:sz w:val="24"/>
          <w:szCs w:val="22"/>
        </w:rPr>
        <w:t>.</w:t>
      </w:r>
    </w:p>
    <w:p w14:paraId="02940E19" w14:textId="39EE9168" w:rsidR="00077DFA" w:rsidRPr="00077DFA" w:rsidRDefault="00077DFA" w:rsidP="007E59E2">
      <w:pPr>
        <w:snapToGrid w:val="0"/>
        <w:spacing w:line="360" w:lineRule="auto"/>
        <w:rPr>
          <w:rFonts w:ascii="Arial" w:hAnsi="Arial" w:cs="Arial"/>
          <w:sz w:val="24"/>
          <w:szCs w:val="22"/>
        </w:rPr>
      </w:pPr>
      <w:r w:rsidRPr="00077DFA">
        <w:rPr>
          <w:rFonts w:ascii="Arial" w:hAnsi="Arial" w:cs="Arial" w:hint="eastAsia"/>
          <w:sz w:val="24"/>
          <w:szCs w:val="22"/>
        </w:rPr>
        <w:t>4</w:t>
      </w:r>
      <w:r w:rsidR="007E59E2">
        <w:rPr>
          <w:rFonts w:ascii="Arial" w:hAnsi="Arial" w:cs="Arial" w:hint="eastAsia"/>
          <w:sz w:val="24"/>
          <w:szCs w:val="22"/>
        </w:rPr>
        <w:t xml:space="preserve">. </w:t>
      </w:r>
      <w:r w:rsidR="00572FB2" w:rsidRPr="00572FB2">
        <w:rPr>
          <w:rFonts w:ascii="Arial" w:hAnsi="Arial" w:cs="Arial" w:hint="eastAsia"/>
          <w:sz w:val="24"/>
          <w:szCs w:val="22"/>
        </w:rPr>
        <w:t>Qiao Yan-Xin</w:t>
      </w:r>
      <w:r w:rsidR="00572FB2">
        <w:rPr>
          <w:rFonts w:ascii="Arial" w:hAnsi="Arial" w:cs="Arial" w:hint="eastAsia"/>
          <w:sz w:val="24"/>
          <w:szCs w:val="22"/>
        </w:rPr>
        <w:t>,</w:t>
      </w:r>
      <w:r w:rsidR="00572FB2" w:rsidRPr="00572FB2">
        <w:rPr>
          <w:rFonts w:ascii="Arial" w:hAnsi="Arial" w:cs="Arial" w:hint="eastAsia"/>
          <w:sz w:val="24"/>
          <w:szCs w:val="22"/>
        </w:rPr>
        <w:t xml:space="preserve"> Zheng Yu-Gui*</w:t>
      </w:r>
      <w:r w:rsidR="00572FB2">
        <w:rPr>
          <w:rFonts w:ascii="Arial" w:hAnsi="Arial" w:cs="Arial" w:hint="eastAsia"/>
          <w:sz w:val="24"/>
          <w:szCs w:val="22"/>
        </w:rPr>
        <w:t>,</w:t>
      </w:r>
      <w:r w:rsidR="00572FB2" w:rsidRPr="00572FB2">
        <w:rPr>
          <w:rFonts w:ascii="Arial" w:hAnsi="Arial" w:cs="Arial" w:hint="eastAsia"/>
          <w:sz w:val="24"/>
          <w:szCs w:val="22"/>
        </w:rPr>
        <w:t xml:space="preserve"> Ke Wei</w:t>
      </w:r>
      <w:r w:rsidR="00572FB2">
        <w:rPr>
          <w:rFonts w:ascii="Arial" w:hAnsi="Arial" w:cs="Arial" w:hint="eastAsia"/>
          <w:sz w:val="24"/>
          <w:szCs w:val="22"/>
        </w:rPr>
        <w:t>,</w:t>
      </w:r>
      <w:r w:rsidR="00572FB2" w:rsidRPr="00572FB2">
        <w:rPr>
          <w:rFonts w:ascii="Arial" w:hAnsi="Arial" w:cs="Arial" w:hint="eastAsia"/>
          <w:sz w:val="24"/>
          <w:szCs w:val="22"/>
        </w:rPr>
        <w:t xml:space="preserve"> Okafor P. C. </w:t>
      </w:r>
      <w:r w:rsidRPr="00077DFA">
        <w:rPr>
          <w:rFonts w:ascii="Arial" w:hAnsi="Arial" w:cs="Arial" w:hint="eastAsia"/>
          <w:sz w:val="24"/>
          <w:szCs w:val="22"/>
        </w:rPr>
        <w:t xml:space="preserve">Electrochemical </w:t>
      </w:r>
      <w:proofErr w:type="spellStart"/>
      <w:r w:rsidRPr="00077DFA">
        <w:rPr>
          <w:rFonts w:ascii="Arial" w:hAnsi="Arial" w:cs="Arial" w:hint="eastAsia"/>
          <w:sz w:val="24"/>
          <w:szCs w:val="22"/>
        </w:rPr>
        <w:t>behaviour</w:t>
      </w:r>
      <w:proofErr w:type="spellEnd"/>
      <w:r w:rsidRPr="00077DFA">
        <w:rPr>
          <w:rFonts w:ascii="Arial" w:hAnsi="Arial" w:cs="Arial" w:hint="eastAsia"/>
          <w:sz w:val="24"/>
          <w:szCs w:val="22"/>
        </w:rPr>
        <w:t xml:space="preserve"> of high nitrogen stainless steel in acidic solutions</w:t>
      </w:r>
      <w:r w:rsidR="007E59E2">
        <w:rPr>
          <w:rFonts w:ascii="Arial" w:hAnsi="Arial" w:cs="Arial" w:hint="eastAsia"/>
          <w:sz w:val="24"/>
          <w:szCs w:val="22"/>
        </w:rPr>
        <w:t xml:space="preserve">, </w:t>
      </w:r>
      <w:r w:rsidRPr="00077DFA">
        <w:rPr>
          <w:rFonts w:ascii="Arial" w:hAnsi="Arial" w:cs="Arial" w:hint="eastAsia"/>
          <w:sz w:val="24"/>
          <w:szCs w:val="22"/>
        </w:rPr>
        <w:t>Corrosion Science</w:t>
      </w:r>
      <w:r w:rsidR="007E59E2">
        <w:rPr>
          <w:rFonts w:ascii="Arial" w:hAnsi="Arial" w:cs="Arial" w:hint="eastAsia"/>
          <w:sz w:val="24"/>
          <w:szCs w:val="22"/>
        </w:rPr>
        <w:t xml:space="preserve">, </w:t>
      </w:r>
      <w:r w:rsidRPr="00077DFA">
        <w:rPr>
          <w:rFonts w:ascii="Arial" w:hAnsi="Arial" w:cs="Arial" w:hint="eastAsia"/>
          <w:sz w:val="24"/>
          <w:szCs w:val="22"/>
        </w:rPr>
        <w:t>2009, 51(5): 979-986</w:t>
      </w:r>
      <w:r w:rsidR="007E59E2">
        <w:rPr>
          <w:rFonts w:ascii="Arial" w:hAnsi="Arial" w:cs="Arial" w:hint="eastAsia"/>
          <w:sz w:val="24"/>
          <w:szCs w:val="22"/>
        </w:rPr>
        <w:t>.</w:t>
      </w:r>
    </w:p>
    <w:p w14:paraId="45048B5C" w14:textId="781F1F24" w:rsidR="00756323" w:rsidRPr="002B2B3C" w:rsidRDefault="00077DFA" w:rsidP="00A54A88">
      <w:pPr>
        <w:snapToGrid w:val="0"/>
        <w:spacing w:line="360" w:lineRule="auto"/>
        <w:rPr>
          <w:rFonts w:ascii="Arial" w:hAnsi="Arial" w:cs="Arial"/>
          <w:sz w:val="24"/>
          <w:szCs w:val="22"/>
        </w:rPr>
      </w:pPr>
      <w:r w:rsidRPr="00077DFA">
        <w:rPr>
          <w:rFonts w:ascii="Arial" w:hAnsi="Arial" w:cs="Arial" w:hint="eastAsia"/>
          <w:sz w:val="24"/>
          <w:szCs w:val="22"/>
        </w:rPr>
        <w:t>5</w:t>
      </w:r>
      <w:r w:rsidR="007E59E2">
        <w:rPr>
          <w:rFonts w:ascii="Arial" w:hAnsi="Arial" w:cs="Arial" w:hint="eastAsia"/>
          <w:sz w:val="24"/>
          <w:szCs w:val="22"/>
        </w:rPr>
        <w:t xml:space="preserve">. </w:t>
      </w:r>
      <w:r w:rsidR="00572FB2" w:rsidRPr="00572FB2">
        <w:rPr>
          <w:rFonts w:ascii="Arial" w:hAnsi="Arial" w:cs="Arial" w:hint="eastAsia"/>
          <w:sz w:val="24"/>
          <w:szCs w:val="22"/>
        </w:rPr>
        <w:t>Yang Ke*</w:t>
      </w:r>
      <w:r w:rsidR="00572FB2">
        <w:rPr>
          <w:rFonts w:ascii="Arial" w:hAnsi="Arial" w:cs="Arial" w:hint="eastAsia"/>
          <w:sz w:val="24"/>
          <w:szCs w:val="22"/>
        </w:rPr>
        <w:t>,</w:t>
      </w:r>
      <w:r w:rsidR="00572FB2" w:rsidRPr="00572FB2">
        <w:rPr>
          <w:rFonts w:ascii="Arial" w:hAnsi="Arial" w:cs="Arial" w:hint="eastAsia"/>
          <w:sz w:val="24"/>
          <w:szCs w:val="22"/>
        </w:rPr>
        <w:t xml:space="preserve"> Ren </w:t>
      </w:r>
      <w:proofErr w:type="spellStart"/>
      <w:r w:rsidR="00572FB2" w:rsidRPr="00572FB2">
        <w:rPr>
          <w:rFonts w:ascii="Arial" w:hAnsi="Arial" w:cs="Arial" w:hint="eastAsia"/>
          <w:sz w:val="24"/>
          <w:szCs w:val="22"/>
        </w:rPr>
        <w:t>Yibin</w:t>
      </w:r>
      <w:proofErr w:type="spellEnd"/>
      <w:r w:rsidR="00572FB2" w:rsidRPr="00572FB2">
        <w:rPr>
          <w:rFonts w:ascii="Arial" w:hAnsi="Arial" w:cs="Arial" w:hint="eastAsia"/>
          <w:sz w:val="24"/>
          <w:szCs w:val="22"/>
        </w:rPr>
        <w:t>.</w:t>
      </w:r>
      <w:r w:rsidR="00572FB2">
        <w:rPr>
          <w:rFonts w:ascii="Arial" w:hAnsi="Arial" w:cs="Arial" w:hint="eastAsia"/>
          <w:sz w:val="24"/>
          <w:szCs w:val="22"/>
        </w:rPr>
        <w:t xml:space="preserve"> </w:t>
      </w:r>
      <w:r w:rsidRPr="00077DFA">
        <w:rPr>
          <w:rFonts w:ascii="Arial" w:hAnsi="Arial" w:cs="Arial" w:hint="eastAsia"/>
          <w:sz w:val="24"/>
          <w:szCs w:val="22"/>
        </w:rPr>
        <w:t>Nickel-free austenitic stainless steels for medical applications</w:t>
      </w:r>
      <w:r w:rsidR="007E59E2">
        <w:rPr>
          <w:rFonts w:ascii="Arial" w:hAnsi="Arial" w:cs="Arial" w:hint="eastAsia"/>
          <w:sz w:val="24"/>
          <w:szCs w:val="22"/>
        </w:rPr>
        <w:t xml:space="preserve">, </w:t>
      </w:r>
      <w:r w:rsidRPr="00077DFA">
        <w:rPr>
          <w:rFonts w:ascii="Arial" w:hAnsi="Arial" w:cs="Arial" w:hint="eastAsia"/>
          <w:sz w:val="24"/>
          <w:szCs w:val="22"/>
        </w:rPr>
        <w:t>Science and Technology of Advanced Materials</w:t>
      </w:r>
      <w:r w:rsidR="007E59E2">
        <w:rPr>
          <w:rFonts w:ascii="Arial" w:hAnsi="Arial" w:cs="Arial" w:hint="eastAsia"/>
          <w:sz w:val="24"/>
          <w:szCs w:val="22"/>
        </w:rPr>
        <w:t xml:space="preserve">, </w:t>
      </w:r>
      <w:r w:rsidRPr="00077DFA">
        <w:rPr>
          <w:rFonts w:ascii="Arial" w:hAnsi="Arial" w:cs="Arial" w:hint="eastAsia"/>
          <w:sz w:val="24"/>
          <w:szCs w:val="22"/>
        </w:rPr>
        <w:t>2010, 11(1): 014105</w:t>
      </w:r>
      <w:r w:rsidR="007E59E2">
        <w:rPr>
          <w:rFonts w:ascii="Arial" w:hAnsi="Arial" w:cs="Arial" w:hint="eastAsia"/>
          <w:sz w:val="24"/>
          <w:szCs w:val="22"/>
        </w:rPr>
        <w:t>.</w:t>
      </w:r>
    </w:p>
    <w:sectPr w:rsidR="00756323" w:rsidRPr="002B2B3C" w:rsidSect="00756323">
      <w:pgSz w:w="11906" w:h="16838"/>
      <w:pgMar w:top="1418" w:right="1247"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A230" w14:textId="77777777" w:rsidR="006238EE" w:rsidRDefault="006238EE" w:rsidP="00730B12">
      <w:pPr>
        <w:rPr>
          <w:rFonts w:hint="eastAsia"/>
        </w:rPr>
      </w:pPr>
      <w:r>
        <w:separator/>
      </w:r>
    </w:p>
  </w:endnote>
  <w:endnote w:type="continuationSeparator" w:id="0">
    <w:p w14:paraId="77920F20" w14:textId="77777777" w:rsidR="006238EE" w:rsidRDefault="006238EE" w:rsidP="00730B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9D4B" w14:textId="77777777" w:rsidR="006238EE" w:rsidRDefault="006238EE" w:rsidP="00730B12">
      <w:pPr>
        <w:rPr>
          <w:rFonts w:hint="eastAsia"/>
        </w:rPr>
      </w:pPr>
      <w:r>
        <w:separator/>
      </w:r>
    </w:p>
  </w:footnote>
  <w:footnote w:type="continuationSeparator" w:id="0">
    <w:p w14:paraId="75628285" w14:textId="77777777" w:rsidR="006238EE" w:rsidRDefault="006238EE" w:rsidP="00730B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6676"/>
    <w:multiLevelType w:val="hybridMultilevel"/>
    <w:tmpl w:val="F9A03870"/>
    <w:lvl w:ilvl="0" w:tplc="A1303B9C">
      <w:start w:val="1"/>
      <w:numFmt w:val="decimal"/>
      <w:lvlText w:val="%1."/>
      <w:lvlJc w:val="left"/>
      <w:pPr>
        <w:ind w:left="644" w:hanging="360"/>
      </w:pPr>
      <w:rPr>
        <w:rFonts w:ascii="Arial" w:eastAsiaTheme="minorEastAsia" w:hAnsi="Arial" w:cs="Arial"/>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99908E6"/>
    <w:multiLevelType w:val="hybridMultilevel"/>
    <w:tmpl w:val="F0D4B7BA"/>
    <w:lvl w:ilvl="0" w:tplc="EF761F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B341597"/>
    <w:multiLevelType w:val="hybridMultilevel"/>
    <w:tmpl w:val="F88C94E4"/>
    <w:lvl w:ilvl="0" w:tplc="FFFFFFFF">
      <w:start w:val="1"/>
      <w:numFmt w:val="decimal"/>
      <w:lvlText w:val="%1."/>
      <w:lvlJc w:val="left"/>
      <w:pPr>
        <w:ind w:left="360" w:hanging="360"/>
      </w:pPr>
      <w:rPr>
        <w:rFonts w:ascii="Arial" w:eastAsiaTheme="minorEastAsia" w:hAnsi="Arial" w:cs="Arial"/>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163549070">
    <w:abstractNumId w:val="0"/>
  </w:num>
  <w:num w:numId="2" w16cid:durableId="1859850270">
    <w:abstractNumId w:val="2"/>
  </w:num>
  <w:num w:numId="3" w16cid:durableId="262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48"/>
    <w:rsid w:val="00002501"/>
    <w:rsid w:val="00077DFA"/>
    <w:rsid w:val="000B1684"/>
    <w:rsid w:val="00122ECD"/>
    <w:rsid w:val="002B2B3C"/>
    <w:rsid w:val="004D7DB2"/>
    <w:rsid w:val="00501A09"/>
    <w:rsid w:val="0056279E"/>
    <w:rsid w:val="00563259"/>
    <w:rsid w:val="00572FB2"/>
    <w:rsid w:val="00601EEE"/>
    <w:rsid w:val="006238EE"/>
    <w:rsid w:val="00730B12"/>
    <w:rsid w:val="00746A45"/>
    <w:rsid w:val="00756145"/>
    <w:rsid w:val="00756323"/>
    <w:rsid w:val="00797931"/>
    <w:rsid w:val="007E59E2"/>
    <w:rsid w:val="008F4C77"/>
    <w:rsid w:val="009D1515"/>
    <w:rsid w:val="00A54A88"/>
    <w:rsid w:val="00AC4DD5"/>
    <w:rsid w:val="00AE4F6A"/>
    <w:rsid w:val="00AF23A4"/>
    <w:rsid w:val="00BC2A9D"/>
    <w:rsid w:val="00C30A48"/>
    <w:rsid w:val="00C674E9"/>
    <w:rsid w:val="00CF5EC9"/>
    <w:rsid w:val="00D93960"/>
    <w:rsid w:val="00E17E19"/>
    <w:rsid w:val="00EE41E8"/>
    <w:rsid w:val="00FE41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DE39"/>
  <w15:chartTrackingRefBased/>
  <w15:docId w15:val="{EFB385CD-6A72-4C41-8691-EDA38EBF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lang w:val="en-US"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12"/>
    <w:pPr>
      <w:tabs>
        <w:tab w:val="center" w:pos="4153"/>
        <w:tab w:val="right" w:pos="8306"/>
      </w:tabs>
      <w:snapToGrid w:val="0"/>
      <w:jc w:val="center"/>
    </w:pPr>
    <w:rPr>
      <w:sz w:val="18"/>
      <w:szCs w:val="16"/>
    </w:rPr>
  </w:style>
  <w:style w:type="character" w:customStyle="1" w:styleId="a4">
    <w:name w:val="页眉 字符"/>
    <w:basedOn w:val="a0"/>
    <w:link w:val="a3"/>
    <w:uiPriority w:val="99"/>
    <w:rsid w:val="00730B12"/>
    <w:rPr>
      <w:sz w:val="18"/>
      <w:szCs w:val="16"/>
    </w:rPr>
  </w:style>
  <w:style w:type="paragraph" w:styleId="a5">
    <w:name w:val="footer"/>
    <w:basedOn w:val="a"/>
    <w:link w:val="a6"/>
    <w:uiPriority w:val="99"/>
    <w:unhideWhenUsed/>
    <w:rsid w:val="00730B12"/>
    <w:pPr>
      <w:tabs>
        <w:tab w:val="center" w:pos="4153"/>
        <w:tab w:val="right" w:pos="8306"/>
      </w:tabs>
      <w:snapToGrid w:val="0"/>
      <w:jc w:val="left"/>
    </w:pPr>
    <w:rPr>
      <w:sz w:val="18"/>
      <w:szCs w:val="16"/>
    </w:rPr>
  </w:style>
  <w:style w:type="character" w:customStyle="1" w:styleId="a6">
    <w:name w:val="页脚 字符"/>
    <w:basedOn w:val="a0"/>
    <w:link w:val="a5"/>
    <w:uiPriority w:val="99"/>
    <w:rsid w:val="00730B12"/>
    <w:rPr>
      <w:sz w:val="18"/>
      <w:szCs w:val="16"/>
    </w:rPr>
  </w:style>
  <w:style w:type="character" w:styleId="a7">
    <w:name w:val="Hyperlink"/>
    <w:basedOn w:val="a0"/>
    <w:uiPriority w:val="99"/>
    <w:unhideWhenUsed/>
    <w:rsid w:val="00730B12"/>
    <w:rPr>
      <w:color w:val="0563C1" w:themeColor="hyperlink"/>
      <w:u w:val="single"/>
    </w:rPr>
  </w:style>
  <w:style w:type="character" w:styleId="a8">
    <w:name w:val="Unresolved Mention"/>
    <w:basedOn w:val="a0"/>
    <w:uiPriority w:val="99"/>
    <w:semiHidden/>
    <w:unhideWhenUsed/>
    <w:rsid w:val="00730B12"/>
    <w:rPr>
      <w:color w:val="605E5C"/>
      <w:shd w:val="clear" w:color="auto" w:fill="E1DFDD"/>
    </w:rPr>
  </w:style>
  <w:style w:type="paragraph" w:styleId="a9">
    <w:name w:val="List Paragraph"/>
    <w:basedOn w:val="a"/>
    <w:uiPriority w:val="34"/>
    <w:qFormat/>
    <w:rsid w:val="00077D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1154">
      <w:bodyDiv w:val="1"/>
      <w:marLeft w:val="0"/>
      <w:marRight w:val="0"/>
      <w:marTop w:val="0"/>
      <w:marBottom w:val="0"/>
      <w:divBdr>
        <w:top w:val="none" w:sz="0" w:space="0" w:color="auto"/>
        <w:left w:val="none" w:sz="0" w:space="0" w:color="auto"/>
        <w:bottom w:val="none" w:sz="0" w:space="0" w:color="auto"/>
        <w:right w:val="none" w:sz="0" w:space="0" w:color="auto"/>
      </w:divBdr>
    </w:div>
    <w:div w:id="607588206">
      <w:bodyDiv w:val="1"/>
      <w:marLeft w:val="0"/>
      <w:marRight w:val="0"/>
      <w:marTop w:val="0"/>
      <w:marBottom w:val="0"/>
      <w:divBdr>
        <w:top w:val="none" w:sz="0" w:space="0" w:color="auto"/>
        <w:left w:val="none" w:sz="0" w:space="0" w:color="auto"/>
        <w:bottom w:val="none" w:sz="0" w:space="0" w:color="auto"/>
        <w:right w:val="none" w:sz="0" w:space="0" w:color="auto"/>
      </w:divBdr>
    </w:div>
    <w:div w:id="1158038488">
      <w:bodyDiv w:val="1"/>
      <w:marLeft w:val="0"/>
      <w:marRight w:val="0"/>
      <w:marTop w:val="0"/>
      <w:marBottom w:val="0"/>
      <w:divBdr>
        <w:top w:val="none" w:sz="0" w:space="0" w:color="auto"/>
        <w:left w:val="none" w:sz="0" w:space="0" w:color="auto"/>
        <w:bottom w:val="none" w:sz="0" w:space="0" w:color="auto"/>
        <w:right w:val="none" w:sz="0" w:space="0" w:color="auto"/>
      </w:divBdr>
    </w:div>
    <w:div w:id="16375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Hao</dc:creator>
  <cp:keywords/>
  <dc:description/>
  <cp:lastModifiedBy>Feng Hao</cp:lastModifiedBy>
  <cp:revision>10</cp:revision>
  <dcterms:created xsi:type="dcterms:W3CDTF">2024-10-04T14:52:00Z</dcterms:created>
  <dcterms:modified xsi:type="dcterms:W3CDTF">2024-10-07T14:18:00Z</dcterms:modified>
</cp:coreProperties>
</file>